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839F4CC" w14:textId="77777777" w:rsidR="00973D02" w:rsidRDefault="00DB3B05">
      <w:pPr>
        <w:keepNext/>
        <w:keepLines/>
        <w:pBdr>
          <w:top w:val="nil"/>
          <w:left w:val="nil"/>
          <w:bottom w:val="nil"/>
          <w:right w:val="nil"/>
          <w:between w:val="nil"/>
        </w:pBdr>
        <w:spacing w:before="360" w:after="80"/>
        <w:rPr>
          <w:b/>
          <w:color w:val="000000"/>
          <w:sz w:val="36"/>
          <w:szCs w:val="36"/>
        </w:rPr>
      </w:pPr>
      <w:r>
        <w:rPr>
          <w:b/>
          <w:color w:val="000000"/>
          <w:sz w:val="36"/>
          <w:szCs w:val="36"/>
        </w:rPr>
        <w:t>Sissejuhatus</w:t>
      </w:r>
    </w:p>
    <w:p w14:paraId="22710CCE" w14:textId="60C3E60C" w:rsidR="00973D02" w:rsidRDefault="00DB3B05">
      <w:pPr>
        <w:jc w:val="both"/>
      </w:pPr>
      <w:r>
        <w:t>Andmehaldur on roll</w:t>
      </w:r>
      <w:r>
        <w:rPr>
          <w:vertAlign w:val="superscript"/>
        </w:rPr>
        <w:footnoteReference w:id="1"/>
      </w:r>
      <w:r>
        <w:t>, mis moodustab ühe osa organisatsiooni laiemast andmevõimekusest (</w:t>
      </w:r>
      <w:proofErr w:type="spellStart"/>
      <w:r>
        <w:rPr>
          <w:i/>
        </w:rPr>
        <w:t>data</w:t>
      </w:r>
      <w:proofErr w:type="spellEnd"/>
      <w:r>
        <w:rPr>
          <w:i/>
        </w:rPr>
        <w:t xml:space="preserve"> </w:t>
      </w:r>
      <w:proofErr w:type="spellStart"/>
      <w:r>
        <w:rPr>
          <w:i/>
        </w:rPr>
        <w:t>capabilities</w:t>
      </w:r>
      <w:proofErr w:type="spellEnd"/>
      <w:r>
        <w:t xml:space="preserve">). </w:t>
      </w:r>
    </w:p>
    <w:p w14:paraId="6604F461" w14:textId="2EDBE6A2" w:rsidR="00973D02" w:rsidRDefault="00DB3B05">
      <w:pPr>
        <w:jc w:val="both"/>
      </w:pPr>
      <w:r>
        <w:t>Tagamaks ühtse arusaama mitte ainult andmehalduri kompetentsiprofiilist</w:t>
      </w:r>
      <w:r w:rsidR="006B6CC4">
        <w:t>,</w:t>
      </w:r>
      <w:r>
        <w:t xml:space="preserve"> vaid ka andmehalduri rolli seostest teiste andmerollidega, oleme sissejuhatuseks loonud ülevaate andmehalduse ja andmekorralduse olemusest ning laiema pildi nende tegevustega seotud rollidest.</w:t>
      </w:r>
    </w:p>
    <w:p w14:paraId="67201A42" w14:textId="77777777" w:rsidR="00973D02" w:rsidRDefault="00DB3B05">
      <w:pPr>
        <w:jc w:val="both"/>
        <w:rPr>
          <w:b/>
        </w:rPr>
      </w:pPr>
      <w:r>
        <w:rPr>
          <w:b/>
        </w:rPr>
        <w:t>Definitsioonid:</w:t>
      </w:r>
    </w:p>
    <w:p w14:paraId="559C3AD4" w14:textId="5CA6F5B9" w:rsidR="00973D02" w:rsidRDefault="00DB3B05">
      <w:pPr>
        <w:numPr>
          <w:ilvl w:val="0"/>
          <w:numId w:val="3"/>
        </w:numPr>
        <w:pBdr>
          <w:top w:val="nil"/>
          <w:left w:val="nil"/>
          <w:bottom w:val="nil"/>
          <w:right w:val="nil"/>
          <w:between w:val="nil"/>
        </w:pBdr>
        <w:spacing w:after="0"/>
        <w:jc w:val="both"/>
      </w:pPr>
      <w:r>
        <w:rPr>
          <w:b/>
          <w:color w:val="000000"/>
        </w:rPr>
        <w:t>Andmekorraldus (</w:t>
      </w:r>
      <w:proofErr w:type="spellStart"/>
      <w:r w:rsidRPr="00DB3B05">
        <w:rPr>
          <w:b/>
          <w:i/>
          <w:iCs/>
          <w:color w:val="000000"/>
        </w:rPr>
        <w:t>data</w:t>
      </w:r>
      <w:proofErr w:type="spellEnd"/>
      <w:r w:rsidRPr="00DB3B05">
        <w:rPr>
          <w:b/>
          <w:i/>
          <w:iCs/>
          <w:color w:val="000000"/>
        </w:rPr>
        <w:t xml:space="preserve"> </w:t>
      </w:r>
      <w:proofErr w:type="spellStart"/>
      <w:r w:rsidRPr="00DB3B05">
        <w:rPr>
          <w:b/>
          <w:i/>
          <w:iCs/>
          <w:color w:val="000000"/>
        </w:rPr>
        <w:t>governance</w:t>
      </w:r>
      <w:proofErr w:type="spellEnd"/>
      <w:r>
        <w:rPr>
          <w:b/>
          <w:color w:val="000000"/>
        </w:rPr>
        <w:t>):</w:t>
      </w:r>
      <w:r>
        <w:rPr>
          <w:color w:val="000000"/>
        </w:rPr>
        <w:t xml:space="preserve"> loob süsteemse raamistiku andmete haldamiseks, mis hõlmab </w:t>
      </w:r>
      <w:r w:rsidR="00975106">
        <w:rPr>
          <w:color w:val="000000"/>
        </w:rPr>
        <w:t>põhimõtteid</w:t>
      </w:r>
      <w:r>
        <w:rPr>
          <w:color w:val="000000"/>
        </w:rPr>
        <w:t xml:space="preserve">, reegleid, rolle ja vastutust ning on joondatud organisatsiooni äristrateegia ja -nõuetega. </w:t>
      </w:r>
      <w:r>
        <w:t xml:space="preserve">Selle </w:t>
      </w:r>
      <w:r>
        <w:rPr>
          <w:color w:val="000000"/>
        </w:rPr>
        <w:t xml:space="preserve">eesmärk on kujundada keskkond, mis </w:t>
      </w:r>
      <w:r>
        <w:t xml:space="preserve">tagab </w:t>
      </w:r>
      <w:r>
        <w:rPr>
          <w:color w:val="000000"/>
        </w:rPr>
        <w:t>andme</w:t>
      </w:r>
      <w:r>
        <w:t>te</w:t>
      </w:r>
      <w:r>
        <w:rPr>
          <w:color w:val="000000"/>
        </w:rPr>
        <w:t xml:space="preserve"> vastavuse regulatiivsetele nõuetele ning kvaliteedi-, privaatsus- ja turvastandardite</w:t>
      </w:r>
      <w:r>
        <w:t>le</w:t>
      </w:r>
      <w:r>
        <w:rPr>
          <w:color w:val="000000"/>
        </w:rPr>
        <w:t xml:space="preserve">, </w:t>
      </w:r>
      <w:r>
        <w:t xml:space="preserve">toetades </w:t>
      </w:r>
      <w:r>
        <w:rPr>
          <w:color w:val="000000"/>
        </w:rPr>
        <w:t>andmete eetilis</w:t>
      </w:r>
      <w:r>
        <w:t>t</w:t>
      </w:r>
      <w:r>
        <w:rPr>
          <w:color w:val="000000"/>
        </w:rPr>
        <w:t xml:space="preserve"> ja vastutustundlikku kasutamis</w:t>
      </w:r>
      <w:r>
        <w:t>t</w:t>
      </w:r>
      <w:r>
        <w:rPr>
          <w:color w:val="000000"/>
        </w:rPr>
        <w:t>.</w:t>
      </w:r>
    </w:p>
    <w:p w14:paraId="6589C396" w14:textId="77777777" w:rsidR="00973D02" w:rsidRDefault="00DB3B05">
      <w:pPr>
        <w:numPr>
          <w:ilvl w:val="0"/>
          <w:numId w:val="3"/>
        </w:numPr>
        <w:pBdr>
          <w:top w:val="nil"/>
          <w:left w:val="nil"/>
          <w:bottom w:val="nil"/>
          <w:right w:val="nil"/>
          <w:between w:val="nil"/>
        </w:pBdr>
        <w:jc w:val="both"/>
      </w:pPr>
      <w:r>
        <w:rPr>
          <w:b/>
          <w:color w:val="000000"/>
        </w:rPr>
        <w:t>Andmehaldus (</w:t>
      </w:r>
      <w:proofErr w:type="spellStart"/>
      <w:r w:rsidRPr="00DB3B05">
        <w:rPr>
          <w:b/>
          <w:i/>
          <w:iCs/>
          <w:color w:val="000000"/>
        </w:rPr>
        <w:t>data</w:t>
      </w:r>
      <w:proofErr w:type="spellEnd"/>
      <w:r w:rsidRPr="00DB3B05">
        <w:rPr>
          <w:b/>
          <w:i/>
          <w:iCs/>
          <w:color w:val="000000"/>
        </w:rPr>
        <w:t xml:space="preserve"> </w:t>
      </w:r>
      <w:proofErr w:type="spellStart"/>
      <w:r w:rsidRPr="00DB3B05">
        <w:rPr>
          <w:b/>
          <w:i/>
          <w:iCs/>
          <w:color w:val="000000"/>
        </w:rPr>
        <w:t>management</w:t>
      </w:r>
      <w:proofErr w:type="spellEnd"/>
      <w:r>
        <w:rPr>
          <w:b/>
          <w:color w:val="000000"/>
        </w:rPr>
        <w:t>):</w:t>
      </w:r>
      <w:r>
        <w:rPr>
          <w:color w:val="000000"/>
        </w:rPr>
        <w:t xml:space="preserve"> keskendub andmete igapäevasele ja operatiivsele haldamisele, et tagada nende kvaliteet, usaldusväärsus ja kättesaadavus kogu organisatsioonis. Andmehaldus hõlmab andmete kogumist, hoidmist, töötlemist ja jagamist nii, et need vastavad organisatsiooni ärilistele vajadustele ja regulatiivsetele nõuetele.</w:t>
      </w:r>
    </w:p>
    <w:p w14:paraId="712132E5" w14:textId="77777777" w:rsidR="00973D02" w:rsidRDefault="00DB3B05">
      <w:pPr>
        <w:rPr>
          <w:b/>
        </w:rPr>
      </w:pPr>
      <w:r>
        <w:rPr>
          <w:b/>
        </w:rPr>
        <w:t>Andmehalduse ja andmekorraldusega otseselt seotud rollid:</w:t>
      </w:r>
    </w:p>
    <w:p w14:paraId="21AA807E" w14:textId="7C50B242" w:rsidR="00973D02" w:rsidRDefault="00CE3E4B">
      <w:pPr>
        <w:numPr>
          <w:ilvl w:val="0"/>
          <w:numId w:val="4"/>
        </w:numPr>
        <w:spacing w:after="0"/>
        <w:jc w:val="both"/>
      </w:pPr>
      <w:r>
        <w:rPr>
          <w:b/>
        </w:rPr>
        <w:t>Andmejuht, andmekorralduse juht, andmehalduse juht, koordineeriv andmehaldur (</w:t>
      </w:r>
      <w:r w:rsidRPr="00DB3B05">
        <w:rPr>
          <w:b/>
          <w:i/>
          <w:iCs/>
        </w:rPr>
        <w:t xml:space="preserve">CDO + Data </w:t>
      </w:r>
      <w:proofErr w:type="spellStart"/>
      <w:r w:rsidRPr="00DB3B05">
        <w:rPr>
          <w:b/>
          <w:i/>
          <w:iCs/>
        </w:rPr>
        <w:t>Governance</w:t>
      </w:r>
      <w:proofErr w:type="spellEnd"/>
      <w:r w:rsidRPr="00DB3B05">
        <w:rPr>
          <w:b/>
          <w:i/>
          <w:iCs/>
        </w:rPr>
        <w:t xml:space="preserve"> Lead</w:t>
      </w:r>
      <w:r>
        <w:rPr>
          <w:b/>
        </w:rPr>
        <w:t>)</w:t>
      </w:r>
      <w:r>
        <w:t xml:space="preserve"> vastuta</w:t>
      </w:r>
      <w:r w:rsidR="006B6CC4">
        <w:t>b</w:t>
      </w:r>
      <w:r>
        <w:t xml:space="preserve"> organisatsiooniülese andmestrateegia (sh andmetega seotud eesmärkide ja tegevuste seadmise) eest </w:t>
      </w:r>
      <w:r w:rsidR="006B6CC4">
        <w:t xml:space="preserve">ning </w:t>
      </w:r>
      <w:r>
        <w:t>taga</w:t>
      </w:r>
      <w:r w:rsidR="006B6CC4">
        <w:t>b</w:t>
      </w:r>
      <w:r>
        <w:t>, et andmekorralduse ja andmehalduse tegevused on kooskõlas organisatsiooni äristrateegiaga.</w:t>
      </w:r>
    </w:p>
    <w:p w14:paraId="25101AA5" w14:textId="2491A6D4" w:rsidR="00973D02" w:rsidRDefault="005A1CE0">
      <w:pPr>
        <w:numPr>
          <w:ilvl w:val="0"/>
          <w:numId w:val="4"/>
        </w:numPr>
        <w:spacing w:after="0"/>
        <w:jc w:val="both"/>
      </w:pPr>
      <w:r>
        <w:rPr>
          <w:b/>
        </w:rPr>
        <w:t>Äriandmehaldur (</w:t>
      </w:r>
      <w:proofErr w:type="spellStart"/>
      <w:r w:rsidRPr="00DB3B05">
        <w:rPr>
          <w:b/>
          <w:i/>
          <w:iCs/>
        </w:rPr>
        <w:t>business</w:t>
      </w:r>
      <w:proofErr w:type="spellEnd"/>
      <w:r w:rsidRPr="00DB3B05">
        <w:rPr>
          <w:b/>
          <w:i/>
          <w:iCs/>
        </w:rPr>
        <w:t xml:space="preserve"> </w:t>
      </w:r>
      <w:proofErr w:type="spellStart"/>
      <w:r w:rsidRPr="00DB3B05">
        <w:rPr>
          <w:b/>
          <w:i/>
          <w:iCs/>
        </w:rPr>
        <w:t>data</w:t>
      </w:r>
      <w:proofErr w:type="spellEnd"/>
      <w:r w:rsidRPr="00DB3B05">
        <w:rPr>
          <w:b/>
          <w:i/>
          <w:iCs/>
        </w:rPr>
        <w:t xml:space="preserve"> </w:t>
      </w:r>
      <w:proofErr w:type="spellStart"/>
      <w:r w:rsidRPr="00DB3B05">
        <w:rPr>
          <w:b/>
          <w:i/>
          <w:iCs/>
        </w:rPr>
        <w:t>steward</w:t>
      </w:r>
      <w:proofErr w:type="spellEnd"/>
      <w:r>
        <w:rPr>
          <w:b/>
        </w:rPr>
        <w:t>)</w:t>
      </w:r>
      <w:r>
        <w:rPr>
          <w:b/>
          <w:vertAlign w:val="superscript"/>
        </w:rPr>
        <w:footnoteReference w:id="2"/>
      </w:r>
      <w:r>
        <w:t xml:space="preserve"> tagab, et andmed vastavad ärinõuetele. Tema ülesanneteks on näiteks ärireeglite seadmine, andmetele kirjelduste koostamine ja kasutajatele kättesaadavaks tegemine, andmete kasutajate (sh andmeanalüütikute ja </w:t>
      </w:r>
      <w:r w:rsidR="006B6CC4">
        <w:noBreakHyphen/>
      </w:r>
      <w:r>
        <w:t xml:space="preserve">teadlaste, ärianalüütikute) vajaduste jälgimine, tagasiside kogumine jms. </w:t>
      </w:r>
    </w:p>
    <w:p w14:paraId="75DB009B" w14:textId="00D5C42C" w:rsidR="00973D02" w:rsidRDefault="005A1CE0">
      <w:pPr>
        <w:numPr>
          <w:ilvl w:val="0"/>
          <w:numId w:val="4"/>
        </w:numPr>
        <w:spacing w:after="0"/>
        <w:jc w:val="both"/>
      </w:pPr>
      <w:r>
        <w:rPr>
          <w:b/>
        </w:rPr>
        <w:t>A</w:t>
      </w:r>
      <w:r w:rsidR="00DB3B05">
        <w:rPr>
          <w:b/>
        </w:rPr>
        <w:t>ndmehaldur (</w:t>
      </w:r>
      <w:proofErr w:type="spellStart"/>
      <w:r w:rsidR="00DB3B05" w:rsidRPr="00DB3B05">
        <w:rPr>
          <w:b/>
          <w:i/>
          <w:iCs/>
        </w:rPr>
        <w:t>technical</w:t>
      </w:r>
      <w:proofErr w:type="spellEnd"/>
      <w:r w:rsidR="00DB3B05" w:rsidRPr="00DB3B05">
        <w:rPr>
          <w:b/>
          <w:i/>
          <w:iCs/>
        </w:rPr>
        <w:t xml:space="preserve"> </w:t>
      </w:r>
      <w:proofErr w:type="spellStart"/>
      <w:r w:rsidR="00DB3B05" w:rsidRPr="00DB3B05">
        <w:rPr>
          <w:b/>
          <w:i/>
          <w:iCs/>
        </w:rPr>
        <w:t>data</w:t>
      </w:r>
      <w:proofErr w:type="spellEnd"/>
      <w:r w:rsidR="00DB3B05" w:rsidRPr="00DB3B05">
        <w:rPr>
          <w:b/>
          <w:i/>
          <w:iCs/>
        </w:rPr>
        <w:t xml:space="preserve"> </w:t>
      </w:r>
      <w:proofErr w:type="spellStart"/>
      <w:r w:rsidR="00DB3B05" w:rsidRPr="00DB3B05">
        <w:rPr>
          <w:b/>
          <w:i/>
          <w:iCs/>
        </w:rPr>
        <w:t>steward</w:t>
      </w:r>
      <w:proofErr w:type="spellEnd"/>
      <w:r w:rsidR="00DB3B05">
        <w:rPr>
          <w:b/>
        </w:rPr>
        <w:t>)</w:t>
      </w:r>
      <w:r w:rsidR="00DB3B05">
        <w:t xml:space="preserve"> tagab </w:t>
      </w:r>
      <w:r>
        <w:t xml:space="preserve">äriandmehalduri jaoks </w:t>
      </w:r>
      <w:r w:rsidR="00DB3B05">
        <w:t xml:space="preserve">tehnilise toe, sh rakendab andmekvaliteedi </w:t>
      </w:r>
      <w:proofErr w:type="spellStart"/>
      <w:r w:rsidR="00DB3B05">
        <w:t>monitoorimise</w:t>
      </w:r>
      <w:proofErr w:type="spellEnd"/>
      <w:r w:rsidR="00DB3B05">
        <w:t>, andmekirjelduste avalikustamise IT</w:t>
      </w:r>
      <w:r w:rsidR="006B6CC4">
        <w:t>-</w:t>
      </w:r>
      <w:r w:rsidR="00DB3B05">
        <w:t xml:space="preserve">lahenduste mõttes jms. Toetab äriandmehaldurit tööriistade kasutamisel ja õigete metoodikate rakendamisel, kogub nõudeid/vajadusi ja edastab need </w:t>
      </w:r>
      <w:proofErr w:type="spellStart"/>
      <w:r w:rsidR="00DB3B05">
        <w:t>IT-le</w:t>
      </w:r>
      <w:proofErr w:type="spellEnd"/>
      <w:r w:rsidR="00DB3B05">
        <w:t>.</w:t>
      </w:r>
    </w:p>
    <w:p w14:paraId="6DB34440" w14:textId="33F9F1E9" w:rsidR="00973D02" w:rsidRDefault="005A1CE0">
      <w:pPr>
        <w:numPr>
          <w:ilvl w:val="0"/>
          <w:numId w:val="4"/>
        </w:numPr>
        <w:spacing w:after="0"/>
        <w:jc w:val="both"/>
      </w:pPr>
      <w:r>
        <w:rPr>
          <w:b/>
        </w:rPr>
        <w:t>Andmearhitekt (</w:t>
      </w:r>
      <w:proofErr w:type="spellStart"/>
      <w:r w:rsidRPr="00DB3B05">
        <w:rPr>
          <w:b/>
          <w:i/>
          <w:iCs/>
        </w:rPr>
        <w:t>data</w:t>
      </w:r>
      <w:proofErr w:type="spellEnd"/>
      <w:r w:rsidRPr="00DB3B05">
        <w:rPr>
          <w:b/>
          <w:i/>
          <w:iCs/>
        </w:rPr>
        <w:t xml:space="preserve"> </w:t>
      </w:r>
      <w:proofErr w:type="spellStart"/>
      <w:r w:rsidRPr="00DB3B05">
        <w:rPr>
          <w:b/>
          <w:i/>
          <w:iCs/>
        </w:rPr>
        <w:t>architect</w:t>
      </w:r>
      <w:proofErr w:type="spellEnd"/>
      <w:r>
        <w:rPr>
          <w:b/>
        </w:rPr>
        <w:t xml:space="preserve">) </w:t>
      </w:r>
      <w:r>
        <w:t>haldab organisatsiooni andmearhitektuuri</w:t>
      </w:r>
      <w:r w:rsidR="006B6CC4">
        <w:t>, st</w:t>
      </w:r>
      <w:r>
        <w:t xml:space="preserve"> seab nõuded ja põhimõtted andmete kogumiseks, töötlemiseks ja kasutamiseks rakendatavale taristule ning osaleb vajalike komponentide juurutamises ja haldamises. </w:t>
      </w:r>
      <w:r w:rsidR="006B6CC4">
        <w:t>T</w:t>
      </w:r>
      <w:r>
        <w:t>agab</w:t>
      </w:r>
      <w:r w:rsidR="006B6CC4">
        <w:t xml:space="preserve"> selle</w:t>
      </w:r>
      <w:r>
        <w:t>, et andmete haldamiseks kasutatav riist- ja tarkvara vasta</w:t>
      </w:r>
      <w:r w:rsidR="006B6CC4">
        <w:t>b</w:t>
      </w:r>
      <w:r>
        <w:t xml:space="preserve"> organisatsiooni vajadustele. </w:t>
      </w:r>
    </w:p>
    <w:p w14:paraId="114E3487" w14:textId="444C068D" w:rsidR="00973D02" w:rsidRDefault="005A1CE0">
      <w:pPr>
        <w:numPr>
          <w:ilvl w:val="0"/>
          <w:numId w:val="4"/>
        </w:numPr>
        <w:spacing w:after="0"/>
        <w:jc w:val="both"/>
      </w:pPr>
      <w:r>
        <w:rPr>
          <w:b/>
        </w:rPr>
        <w:t xml:space="preserve">Andmehalduse </w:t>
      </w:r>
      <w:proofErr w:type="spellStart"/>
      <w:r>
        <w:rPr>
          <w:b/>
        </w:rPr>
        <w:t>IT</w:t>
      </w:r>
      <w:r w:rsidR="006B6CC4">
        <w:rPr>
          <w:b/>
        </w:rPr>
        <w:t>-</w:t>
      </w:r>
      <w:r>
        <w:rPr>
          <w:b/>
        </w:rPr>
        <w:t>tugi</w:t>
      </w:r>
      <w:proofErr w:type="spellEnd"/>
      <w:r>
        <w:rPr>
          <w:b/>
        </w:rPr>
        <w:t xml:space="preserve"> </w:t>
      </w:r>
      <w:r>
        <w:t xml:space="preserve">tagab andmehalduse tehnilise taristu, sh andmehalduse tööriistade (andmekvaliteedi platvorm, andmekataloog jms) olemasolu ja toimimise, andmete varundamise ja turvalisuse. </w:t>
      </w:r>
    </w:p>
    <w:p w14:paraId="0041DA77" w14:textId="77777777" w:rsidR="00973D02" w:rsidRDefault="00973D02">
      <w:pPr>
        <w:jc w:val="both"/>
      </w:pPr>
    </w:p>
    <w:p w14:paraId="7966BC47" w14:textId="597E9602" w:rsidR="00973D02" w:rsidRDefault="00DB3B05">
      <w:pPr>
        <w:jc w:val="both"/>
      </w:pPr>
      <w:r>
        <w:lastRenderedPageBreak/>
        <w:t xml:space="preserve">Need rollid tervikuna tagavad organisatsiooni andmekorralduse põhimõtete olemasolu, andmehalduse ökosüsteemi toimimise </w:t>
      </w:r>
      <w:r w:rsidR="005A1CE0">
        <w:t xml:space="preserve">ja </w:t>
      </w:r>
      <w:r>
        <w:t>jätkusuutliku arengu. Äriandmehalduri ja andmehalduri roll selles suures pildis on vastutada kõige otsesemalt andmete eest</w:t>
      </w:r>
      <w:r w:rsidR="009B6B2B">
        <w:t>,</w:t>
      </w:r>
      <w:r>
        <w:t xml:space="preserve"> lähtudes asutuse andmekorralduse põhimõtetest ja kasutades andmehalduseks rakendatud taristut</w:t>
      </w:r>
      <w:r w:rsidR="009B6B2B">
        <w:t xml:space="preserve">. </w:t>
      </w:r>
      <w:r w:rsidR="005A1CE0">
        <w:t>Nad</w:t>
      </w:r>
      <w:r>
        <w:t xml:space="preserve"> jälgi</w:t>
      </w:r>
      <w:r w:rsidR="005A1CE0">
        <w:t>vad</w:t>
      </w:r>
      <w:r>
        <w:t xml:space="preserve"> pidevalt andmevarade olukorda ning taga</w:t>
      </w:r>
      <w:r w:rsidR="005A1CE0">
        <w:t>vad</w:t>
      </w:r>
      <w:r>
        <w:t xml:space="preserve"> nende piisav</w:t>
      </w:r>
      <w:r w:rsidR="009B6B2B">
        <w:t>a</w:t>
      </w:r>
      <w:r>
        <w:t xml:space="preserve"> kvalitee</w:t>
      </w:r>
      <w:r w:rsidR="009B6B2B">
        <w:t>di</w:t>
      </w:r>
      <w:r>
        <w:t xml:space="preserve"> ja kasutatavus</w:t>
      </w:r>
      <w:r w:rsidR="009B6B2B">
        <w:t>e</w:t>
      </w:r>
      <w:r>
        <w:t xml:space="preserve"> organisatsiooni eesmärkideks. </w:t>
      </w:r>
    </w:p>
    <w:p w14:paraId="7551E0B5" w14:textId="77777777" w:rsidR="00973D02" w:rsidRDefault="00DB3B05">
      <w:pPr>
        <w:keepNext/>
        <w:keepLines/>
        <w:pBdr>
          <w:top w:val="nil"/>
          <w:left w:val="nil"/>
          <w:bottom w:val="nil"/>
          <w:right w:val="nil"/>
          <w:between w:val="nil"/>
        </w:pBdr>
        <w:spacing w:before="360" w:after="80"/>
        <w:rPr>
          <w:b/>
          <w:color w:val="000000"/>
          <w:sz w:val="36"/>
          <w:szCs w:val="36"/>
        </w:rPr>
      </w:pPr>
      <w:r>
        <w:rPr>
          <w:b/>
          <w:color w:val="000000"/>
          <w:sz w:val="36"/>
          <w:szCs w:val="36"/>
        </w:rPr>
        <w:t>Andmehalduri baaskompetentsi profiil</w:t>
      </w:r>
    </w:p>
    <w:tbl>
      <w:tblPr>
        <w:tblStyle w:val="a2"/>
        <w:tblW w:w="10365" w:type="dxa"/>
        <w:tblInd w:w="-450" w:type="dxa"/>
        <w:tblLayout w:type="fixed"/>
        <w:tblLook w:val="0400" w:firstRow="0" w:lastRow="0" w:firstColumn="0" w:lastColumn="0" w:noHBand="0" w:noVBand="1"/>
      </w:tblPr>
      <w:tblGrid>
        <w:gridCol w:w="2055"/>
        <w:gridCol w:w="8310"/>
      </w:tblGrid>
      <w:tr w:rsidR="00973D02" w14:paraId="1E7DD0F4" w14:textId="77777777">
        <w:tc>
          <w:tcPr>
            <w:tcW w:w="20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268427" w14:textId="77777777" w:rsidR="00973D02" w:rsidRDefault="00DB3B05">
            <w:pPr>
              <w:spacing w:after="0" w:line="240" w:lineRule="auto"/>
            </w:pPr>
            <w:r>
              <w:rPr>
                <w:b/>
              </w:rPr>
              <w:t>A</w:t>
            </w:r>
            <w:r>
              <w:rPr>
                <w:b/>
                <w:color w:val="000000"/>
              </w:rPr>
              <w:t>ndmehalduri roll</w:t>
            </w:r>
          </w:p>
        </w:tc>
        <w:tc>
          <w:tcPr>
            <w:tcW w:w="83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A8A483" w14:textId="6954BA93" w:rsidR="00973D02" w:rsidRDefault="00DB3B05">
            <w:pPr>
              <w:jc w:val="both"/>
            </w:pPr>
            <w:r>
              <w:t>Andmehaldur aitab organisatsioonil tagada, et andmed on kvaliteetsed, turvaliselt hoitud ja süsteemide vahel lihtsalt integreeritavad, pakkudes seeläbi usaldusväärseid andmeid organisatsiooni eri osakondadele ja süsteemidele.</w:t>
            </w:r>
          </w:p>
          <w:p w14:paraId="69BBEEFC" w14:textId="51A2A517" w:rsidR="00973D02" w:rsidRDefault="00DB3B05">
            <w:pPr>
              <w:jc w:val="both"/>
            </w:pPr>
            <w:r>
              <w:t>Andmehalduri tööülesannete hulka kuulub äripoolele tehnilise toe pakkumine andmete kaardistamise, kirjeldamise ja kättesaadavaks tegemise, andmekvaliteedi lahenduste rakendamise ja infoturbe jälgimise (sh vajaduse</w:t>
            </w:r>
            <w:r w:rsidR="009B6B2B">
              <w:t xml:space="preserve"> korra</w:t>
            </w:r>
            <w:r>
              <w:t>l meetmete rakendamise) kaudu lähtuvalt organisatsiooni ärivajadustest ja eesmärkidest. Andmehaldur teeb koostööd infosüsteemide haldurite, tootejuhtide, andmearhitektide ja -inseneridega, et tagada andmete korrektne liikumine</w:t>
            </w:r>
            <w:r w:rsidR="009B6B2B">
              <w:t xml:space="preserve"> ning</w:t>
            </w:r>
            <w:r>
              <w:t xml:space="preserve"> turvaline ja efektiivne töötlemine. Andmehaldur toetab otseselt äriandmehaldurit</w:t>
            </w:r>
            <w:r w:rsidR="009B6B2B">
              <w:t>, pakkudes</w:t>
            </w:r>
            <w:r>
              <w:t xml:space="preserve"> </w:t>
            </w:r>
            <w:r w:rsidR="009B6B2B">
              <w:t>praktilise andmehalduse läbiviimiseks efektiivset tuge</w:t>
            </w:r>
            <w:r w:rsidR="009B6B2B" w:rsidDel="009B6B2B">
              <w:t xml:space="preserve"> </w:t>
            </w:r>
            <w:r>
              <w:t>vajalike tööjuhiste ja -võtete, tarkvarade</w:t>
            </w:r>
            <w:r w:rsidR="009B6B2B">
              <w:t xml:space="preserve"> </w:t>
            </w:r>
            <w:r>
              <w:t>jm</w:t>
            </w:r>
            <w:r w:rsidR="009B6B2B">
              <w:t xml:space="preserve"> kaudu</w:t>
            </w:r>
            <w:r>
              <w:t xml:space="preserve">. </w:t>
            </w:r>
          </w:p>
          <w:p w14:paraId="69CC18A1" w14:textId="77777777" w:rsidR="00973D02" w:rsidRDefault="00DB3B05">
            <w:pPr>
              <w:jc w:val="both"/>
            </w:pPr>
            <w:r>
              <w:t>Andmehaldur oskab kaardistada ja kirjeldada organisatsiooni andmevarasid, kasutada ja hallata andmete kvaliteedikontrolli tööriistu, teha ettepanekuid andmevoogude arendamiseks ja optimeerimiseks ning tagada andmete turvalisus ja järjepidevus.</w:t>
            </w:r>
          </w:p>
          <w:p w14:paraId="55D9C595" w14:textId="2EE9026B" w:rsidR="00973D02" w:rsidRDefault="002126BE">
            <w:pPr>
              <w:jc w:val="both"/>
            </w:pPr>
            <w:r>
              <w:t>A</w:t>
            </w:r>
            <w:r w:rsidR="00DB3B05">
              <w:t xml:space="preserve">ndmehaldur </w:t>
            </w:r>
            <w:r>
              <w:t xml:space="preserve">tagab </w:t>
            </w:r>
            <w:r w:rsidR="00DB3B05">
              <w:t>andmete tehnilise kvaliteedi ja kättesaadavuse, kasutades selleks sobivaid tööriistu ja süsteemide vahelist integratsiooni.</w:t>
            </w:r>
          </w:p>
        </w:tc>
      </w:tr>
      <w:tr w:rsidR="00973D02" w14:paraId="6E9CE7B9" w14:textId="77777777">
        <w:tc>
          <w:tcPr>
            <w:tcW w:w="1036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C5E2BA" w14:textId="77777777" w:rsidR="00973D02" w:rsidRDefault="00973D02">
            <w:pPr>
              <w:spacing w:after="0" w:line="240" w:lineRule="auto"/>
              <w:jc w:val="center"/>
              <w:rPr>
                <w:b/>
                <w:color w:val="000000"/>
              </w:rPr>
            </w:pPr>
          </w:p>
          <w:p w14:paraId="5197DB5A" w14:textId="77777777" w:rsidR="00973D02" w:rsidRDefault="00DB3B05">
            <w:pPr>
              <w:spacing w:after="0" w:line="240" w:lineRule="auto"/>
              <w:jc w:val="center"/>
              <w:rPr>
                <w:b/>
                <w:color w:val="000000"/>
              </w:rPr>
            </w:pPr>
            <w:r>
              <w:rPr>
                <w:b/>
                <w:color w:val="000000"/>
              </w:rPr>
              <w:t>Kutsespetsiifilised oskused (</w:t>
            </w:r>
            <w:proofErr w:type="spellStart"/>
            <w:r w:rsidRPr="00DB3B05">
              <w:rPr>
                <w:b/>
                <w:i/>
                <w:iCs/>
                <w:color w:val="000000"/>
              </w:rPr>
              <w:t>hard</w:t>
            </w:r>
            <w:proofErr w:type="spellEnd"/>
            <w:r w:rsidRPr="00DB3B05">
              <w:rPr>
                <w:b/>
                <w:i/>
                <w:iCs/>
                <w:color w:val="000000"/>
              </w:rPr>
              <w:t xml:space="preserve"> </w:t>
            </w:r>
            <w:proofErr w:type="spellStart"/>
            <w:r w:rsidRPr="00DB3B05">
              <w:rPr>
                <w:b/>
                <w:i/>
                <w:iCs/>
                <w:color w:val="000000"/>
              </w:rPr>
              <w:t>skills</w:t>
            </w:r>
            <w:proofErr w:type="spellEnd"/>
            <w:r>
              <w:rPr>
                <w:b/>
                <w:color w:val="000000"/>
              </w:rPr>
              <w:t>)</w:t>
            </w:r>
          </w:p>
          <w:p w14:paraId="49C6E71C" w14:textId="77777777" w:rsidR="00973D02" w:rsidRDefault="00973D02">
            <w:pPr>
              <w:spacing w:after="0" w:line="240" w:lineRule="auto"/>
              <w:jc w:val="center"/>
            </w:pPr>
          </w:p>
        </w:tc>
      </w:tr>
      <w:tr w:rsidR="00973D02" w14:paraId="3964436A" w14:textId="77777777">
        <w:tc>
          <w:tcPr>
            <w:tcW w:w="20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729A26" w14:textId="77777777" w:rsidR="00973D02" w:rsidRDefault="00DB3B05">
            <w:pPr>
              <w:spacing w:after="0" w:line="240" w:lineRule="auto"/>
            </w:pPr>
            <w:r>
              <w:rPr>
                <w:b/>
                <w:color w:val="000000"/>
              </w:rPr>
              <w:t>Tehnilised oskused</w:t>
            </w:r>
          </w:p>
        </w:tc>
        <w:tc>
          <w:tcPr>
            <w:tcW w:w="83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9053B0" w14:textId="2DE55345" w:rsidR="00973D02" w:rsidRDefault="00E13FE2">
            <w:r>
              <w:t xml:space="preserve"> </w:t>
            </w:r>
            <w:r>
              <w:rPr>
                <w:u w:val="single"/>
              </w:rPr>
              <w:t xml:space="preserve">Andmekorraldus ja </w:t>
            </w:r>
            <w:r w:rsidR="009B6B2B">
              <w:rPr>
                <w:u w:val="single"/>
              </w:rPr>
              <w:t>-</w:t>
            </w:r>
            <w:r>
              <w:rPr>
                <w:u w:val="single"/>
              </w:rPr>
              <w:t>haldus:</w:t>
            </w:r>
            <w:r>
              <w:t xml:space="preserve"> </w:t>
            </w:r>
          </w:p>
          <w:p w14:paraId="3AE73D09" w14:textId="77777777" w:rsidR="00973D02" w:rsidRDefault="00DB3B05">
            <w:pPr>
              <w:numPr>
                <w:ilvl w:val="0"/>
                <w:numId w:val="8"/>
              </w:numPr>
            </w:pPr>
            <w:r>
              <w:t xml:space="preserve">Teab andmekorralduse raamistikke, töötab välja ja rakendab neist lähtuvalt organisatsiooni andmekorralduse põhimõtted. </w:t>
            </w:r>
          </w:p>
          <w:p w14:paraId="541D61A7" w14:textId="44FF738A" w:rsidR="00973D02" w:rsidRDefault="00DB3B05">
            <w:pPr>
              <w:numPr>
                <w:ilvl w:val="0"/>
                <w:numId w:val="8"/>
              </w:numPr>
            </w:pPr>
            <w:r>
              <w:t xml:space="preserve">Rakendab terviklikult andmehalduse põhimõtteid ja tegevusi, </w:t>
            </w:r>
            <w:r w:rsidR="009B6B2B">
              <w:t xml:space="preserve">sh </w:t>
            </w:r>
            <w:r>
              <w:t>põhi- ja viiteandmete haldust (</w:t>
            </w:r>
            <w:r w:rsidRPr="00DB3B05">
              <w:rPr>
                <w:i/>
                <w:iCs/>
              </w:rPr>
              <w:t>Master Data Management</w:t>
            </w:r>
            <w:r>
              <w:t xml:space="preserve">, </w:t>
            </w:r>
            <w:proofErr w:type="spellStart"/>
            <w:r w:rsidRPr="00DB3B05">
              <w:rPr>
                <w:i/>
                <w:iCs/>
              </w:rPr>
              <w:t>Reference</w:t>
            </w:r>
            <w:proofErr w:type="spellEnd"/>
            <w:r w:rsidRPr="00DB3B05">
              <w:rPr>
                <w:i/>
                <w:iCs/>
              </w:rPr>
              <w:t xml:space="preserve"> Data Management</w:t>
            </w:r>
            <w:r>
              <w:t xml:space="preserve"> / klassifikaatorite ja loendite haldus), andmekirjelduste haldust (</w:t>
            </w:r>
            <w:proofErr w:type="spellStart"/>
            <w:r w:rsidRPr="00DB3B05">
              <w:rPr>
                <w:i/>
                <w:iCs/>
              </w:rPr>
              <w:t>Metadata</w:t>
            </w:r>
            <w:proofErr w:type="spellEnd"/>
            <w:r w:rsidRPr="00DB3B05">
              <w:rPr>
                <w:i/>
                <w:iCs/>
              </w:rPr>
              <w:t xml:space="preserve"> Management</w:t>
            </w:r>
            <w:r>
              <w:t>), andmete olelusringi haldust (</w:t>
            </w:r>
            <w:r w:rsidRPr="00DB3B05">
              <w:rPr>
                <w:i/>
                <w:iCs/>
              </w:rPr>
              <w:t xml:space="preserve">Data </w:t>
            </w:r>
            <w:proofErr w:type="spellStart"/>
            <w:r w:rsidRPr="00DB3B05">
              <w:rPr>
                <w:i/>
                <w:iCs/>
              </w:rPr>
              <w:t>Lifecycle</w:t>
            </w:r>
            <w:proofErr w:type="spellEnd"/>
            <w:r w:rsidRPr="00DB3B05">
              <w:rPr>
                <w:i/>
                <w:iCs/>
              </w:rPr>
              <w:t xml:space="preserve"> Management</w:t>
            </w:r>
            <w:r>
              <w:t>), andmete põlvnemist (</w:t>
            </w:r>
            <w:r w:rsidRPr="00DB3B05">
              <w:rPr>
                <w:i/>
                <w:iCs/>
              </w:rPr>
              <w:t xml:space="preserve">Data </w:t>
            </w:r>
            <w:proofErr w:type="spellStart"/>
            <w:r w:rsidRPr="00DB3B05">
              <w:rPr>
                <w:i/>
                <w:iCs/>
              </w:rPr>
              <w:t>Lineage</w:t>
            </w:r>
            <w:proofErr w:type="spellEnd"/>
            <w:r>
              <w:t>)</w:t>
            </w:r>
            <w:r w:rsidR="009B6B2B">
              <w:t>,</w:t>
            </w:r>
            <w:r>
              <w:t xml:space="preserve"> andmekvaliteedi haldust (</w:t>
            </w:r>
            <w:r w:rsidRPr="00DB3B05">
              <w:rPr>
                <w:i/>
                <w:iCs/>
              </w:rPr>
              <w:t>Data Quality Management</w:t>
            </w:r>
            <w:r>
              <w:t>).</w:t>
            </w:r>
          </w:p>
          <w:p w14:paraId="06382647" w14:textId="7E294990" w:rsidR="00973D02" w:rsidRDefault="00DB3B05">
            <w:pPr>
              <w:numPr>
                <w:ilvl w:val="0"/>
                <w:numId w:val="8"/>
              </w:numPr>
            </w:pPr>
            <w:r>
              <w:t>Võtab kasutusele ja</w:t>
            </w:r>
            <w:r w:rsidR="00E13FE2">
              <w:t xml:space="preserve"> </w:t>
            </w:r>
            <w:r>
              <w:t>haldab andmehalduse tarkvarasid (sh andmekataloogid, andmekvaliteedi mõõtmise ja haldamise lahendused).</w:t>
            </w:r>
          </w:p>
          <w:p w14:paraId="332126C5" w14:textId="77777777" w:rsidR="00973D02" w:rsidRDefault="00DB3B05">
            <w:r>
              <w:rPr>
                <w:u w:val="single"/>
              </w:rPr>
              <w:t>Andmekvaliteedi haldus:</w:t>
            </w:r>
          </w:p>
          <w:p w14:paraId="19D91728" w14:textId="77777777" w:rsidR="00973D02" w:rsidRDefault="00DB3B05">
            <w:pPr>
              <w:numPr>
                <w:ilvl w:val="0"/>
                <w:numId w:val="2"/>
              </w:numPr>
            </w:pPr>
            <w:r>
              <w:t>Teab ja rakendab andmekvaliteedi standardeid, sh andmekvaliteedi dimensioone (täpsus, täielikkus, terviklikkus, õigeaegsus, valiidsus).</w:t>
            </w:r>
          </w:p>
          <w:p w14:paraId="385A06DD" w14:textId="73F375F8" w:rsidR="00973D02" w:rsidRDefault="00DB3B05">
            <w:pPr>
              <w:numPr>
                <w:ilvl w:val="0"/>
                <w:numId w:val="2"/>
              </w:numPr>
            </w:pPr>
            <w:r>
              <w:t>Rakendab andmekvaliteedi reegl</w:t>
            </w:r>
            <w:r w:rsidR="009B6B2B">
              <w:t>e</w:t>
            </w:r>
            <w:r>
              <w:t xml:space="preserve">id andmete kogumisel ja andmevoogudes. </w:t>
            </w:r>
          </w:p>
          <w:p w14:paraId="70C62200" w14:textId="77777777" w:rsidR="00973D02" w:rsidRDefault="00DB3B05">
            <w:pPr>
              <w:numPr>
                <w:ilvl w:val="0"/>
                <w:numId w:val="2"/>
              </w:numPr>
            </w:pPr>
            <w:r>
              <w:lastRenderedPageBreak/>
              <w:t xml:space="preserve">Rakendab andmete profileerimise võtteid, seab ja </w:t>
            </w:r>
            <w:proofErr w:type="spellStart"/>
            <w:r>
              <w:t>monitoorib</w:t>
            </w:r>
            <w:proofErr w:type="spellEnd"/>
            <w:r>
              <w:t xml:space="preserve"> andmete puhastamise töövoogusid. </w:t>
            </w:r>
          </w:p>
          <w:p w14:paraId="7C135268" w14:textId="77777777" w:rsidR="00973D02" w:rsidRDefault="00DB3B05">
            <w:pPr>
              <w:numPr>
                <w:ilvl w:val="0"/>
                <w:numId w:val="2"/>
              </w:numPr>
            </w:pPr>
            <w:r>
              <w:t>Tuvastab andmekvaliteedi reeglite alusel andmemustrid ja kvaliteedihälbed.</w:t>
            </w:r>
          </w:p>
          <w:p w14:paraId="0C4D5C17" w14:textId="425A87B1" w:rsidR="00973D02" w:rsidRDefault="00DB3B05">
            <w:pPr>
              <w:numPr>
                <w:ilvl w:val="0"/>
                <w:numId w:val="2"/>
              </w:numPr>
            </w:pPr>
            <w:r>
              <w:t>Loob ja haldab andmekvaliteedi reeglite kataloogi, andmekvaliteedi juhtimislaud</w:t>
            </w:r>
            <w:r w:rsidR="009B6B2B">
              <w:t>u</w:t>
            </w:r>
            <w:r>
              <w:t xml:space="preserve"> ning raporteid.</w:t>
            </w:r>
          </w:p>
          <w:p w14:paraId="0ED29F06" w14:textId="77777777" w:rsidR="00973D02" w:rsidRDefault="00DB3B05">
            <w:pPr>
              <w:rPr>
                <w:u w:val="single"/>
              </w:rPr>
            </w:pPr>
            <w:r>
              <w:rPr>
                <w:u w:val="single"/>
              </w:rPr>
              <w:t>Andmete kaardistamine ja andmekirjeldus:</w:t>
            </w:r>
          </w:p>
          <w:p w14:paraId="412B534A" w14:textId="77777777" w:rsidR="00973D02" w:rsidRDefault="00DB3B05">
            <w:pPr>
              <w:numPr>
                <w:ilvl w:val="0"/>
                <w:numId w:val="3"/>
              </w:numPr>
              <w:pBdr>
                <w:top w:val="nil"/>
                <w:left w:val="nil"/>
                <w:bottom w:val="nil"/>
                <w:right w:val="nil"/>
                <w:between w:val="nil"/>
              </w:pBdr>
              <w:spacing w:after="0"/>
              <w:rPr>
                <w:color w:val="000000"/>
              </w:rPr>
            </w:pPr>
            <w:r>
              <w:rPr>
                <w:color w:val="000000"/>
              </w:rPr>
              <w:t>Tunneb andmevarade tervikliku kaardistamise põhimõtteid ning rakendab neid organisatsiooni andmete kaardistamiseks.</w:t>
            </w:r>
          </w:p>
          <w:p w14:paraId="36271ADF" w14:textId="3550F4D7" w:rsidR="00973D02" w:rsidRDefault="00DB3B05">
            <w:pPr>
              <w:numPr>
                <w:ilvl w:val="0"/>
                <w:numId w:val="3"/>
              </w:numPr>
              <w:pBdr>
                <w:top w:val="nil"/>
                <w:left w:val="nil"/>
                <w:bottom w:val="nil"/>
                <w:right w:val="nil"/>
                <w:between w:val="nil"/>
              </w:pBdr>
              <w:spacing w:after="0"/>
              <w:rPr>
                <w:color w:val="000000"/>
              </w:rPr>
            </w:pPr>
            <w:r>
              <w:rPr>
                <w:color w:val="000000"/>
              </w:rPr>
              <w:t>Loob organisatsiooni andmevarade kategoriseerimise põhimõtted (nt andmete tundlikkuse ja kriitilisuse alusel) ning rakendab ne</w:t>
            </w:r>
            <w:r w:rsidR="009B6B2B">
              <w:rPr>
                <w:color w:val="000000"/>
              </w:rPr>
              <w:t>i</w:t>
            </w:r>
            <w:r>
              <w:rPr>
                <w:color w:val="000000"/>
              </w:rPr>
              <w:t>d andmete kirjeldamisel.</w:t>
            </w:r>
          </w:p>
          <w:p w14:paraId="153EA073" w14:textId="77777777" w:rsidR="00973D02" w:rsidRDefault="00DB3B05">
            <w:pPr>
              <w:numPr>
                <w:ilvl w:val="0"/>
                <w:numId w:val="3"/>
              </w:numPr>
              <w:pBdr>
                <w:top w:val="nil"/>
                <w:left w:val="nil"/>
                <w:bottom w:val="nil"/>
                <w:right w:val="nil"/>
                <w:between w:val="nil"/>
              </w:pBdr>
              <w:spacing w:after="0"/>
              <w:rPr>
                <w:color w:val="000000"/>
              </w:rPr>
            </w:pPr>
            <w:r>
              <w:rPr>
                <w:color w:val="000000"/>
              </w:rPr>
              <w:t xml:space="preserve">Tunneb andmekirjelduse mudeleid ja standardeid ning rakendab nende alusel organisatsiooni andmekirjelduse </w:t>
            </w:r>
            <w:proofErr w:type="spellStart"/>
            <w:r>
              <w:rPr>
                <w:color w:val="000000"/>
              </w:rPr>
              <w:t>metamudeli</w:t>
            </w:r>
            <w:proofErr w:type="spellEnd"/>
            <w:r>
              <w:rPr>
                <w:color w:val="000000"/>
              </w:rPr>
              <w:t>.</w:t>
            </w:r>
          </w:p>
          <w:p w14:paraId="1E9E218A" w14:textId="77777777" w:rsidR="00973D02" w:rsidRDefault="00DB3B05">
            <w:pPr>
              <w:numPr>
                <w:ilvl w:val="0"/>
                <w:numId w:val="3"/>
              </w:numPr>
              <w:pBdr>
                <w:top w:val="nil"/>
                <w:left w:val="nil"/>
                <w:bottom w:val="nil"/>
                <w:right w:val="nil"/>
                <w:between w:val="nil"/>
              </w:pBdr>
              <w:spacing w:after="0"/>
              <w:rPr>
                <w:color w:val="000000"/>
              </w:rPr>
            </w:pPr>
            <w:r>
              <w:rPr>
                <w:color w:val="000000"/>
              </w:rPr>
              <w:t>Haldab organisatsiooni äri- ja andmesõnastikega seonduvaid põhimõtted, rakendab sõnastikud (andmekataloogis).</w:t>
            </w:r>
          </w:p>
          <w:p w14:paraId="337962BB" w14:textId="77777777" w:rsidR="00973D02" w:rsidRDefault="00DB3B05">
            <w:pPr>
              <w:numPr>
                <w:ilvl w:val="0"/>
                <w:numId w:val="3"/>
              </w:numPr>
              <w:pBdr>
                <w:top w:val="nil"/>
                <w:left w:val="nil"/>
                <w:bottom w:val="nil"/>
                <w:right w:val="nil"/>
                <w:between w:val="nil"/>
              </w:pBdr>
              <w:rPr>
                <w:color w:val="000000"/>
              </w:rPr>
            </w:pPr>
            <w:r>
              <w:rPr>
                <w:color w:val="000000"/>
              </w:rPr>
              <w:t>Teab ja rakendab andmeallikate kaardistamise, andmekirjelduse loomise ja haldamise automatiseerimist võimaldavaid lahendusi.</w:t>
            </w:r>
          </w:p>
          <w:p w14:paraId="52CD713B" w14:textId="77777777" w:rsidR="00973D02" w:rsidRDefault="00DB3B05">
            <w:pPr>
              <w:rPr>
                <w:u w:val="single"/>
              </w:rPr>
            </w:pPr>
            <w:r>
              <w:rPr>
                <w:u w:val="single"/>
              </w:rPr>
              <w:t>Andmete põlvnemise ja olelusringi haldus:</w:t>
            </w:r>
          </w:p>
          <w:p w14:paraId="2E7DC159" w14:textId="77777777" w:rsidR="00973D02" w:rsidRDefault="00DB3B05">
            <w:pPr>
              <w:numPr>
                <w:ilvl w:val="0"/>
                <w:numId w:val="3"/>
              </w:numPr>
              <w:pBdr>
                <w:top w:val="nil"/>
                <w:left w:val="nil"/>
                <w:bottom w:val="nil"/>
                <w:right w:val="nil"/>
                <w:between w:val="nil"/>
              </w:pBdr>
              <w:spacing w:after="0"/>
              <w:rPr>
                <w:color w:val="000000"/>
              </w:rPr>
            </w:pPr>
            <w:r>
              <w:rPr>
                <w:color w:val="000000"/>
              </w:rPr>
              <w:t>Tagab andmete põlvnemise jälgitavuse (</w:t>
            </w:r>
            <w:proofErr w:type="spellStart"/>
            <w:r w:rsidRPr="00DB3B05">
              <w:rPr>
                <w:i/>
                <w:iCs/>
                <w:color w:val="000000"/>
              </w:rPr>
              <w:t>data</w:t>
            </w:r>
            <w:proofErr w:type="spellEnd"/>
            <w:r w:rsidRPr="00DB3B05">
              <w:rPr>
                <w:i/>
                <w:iCs/>
                <w:color w:val="000000"/>
              </w:rPr>
              <w:t xml:space="preserve"> </w:t>
            </w:r>
            <w:proofErr w:type="spellStart"/>
            <w:r w:rsidRPr="00DB3B05">
              <w:rPr>
                <w:i/>
                <w:iCs/>
                <w:color w:val="000000"/>
              </w:rPr>
              <w:t>lineage</w:t>
            </w:r>
            <w:proofErr w:type="spellEnd"/>
            <w:r w:rsidRPr="00DB3B05">
              <w:rPr>
                <w:i/>
                <w:iCs/>
                <w:color w:val="000000"/>
              </w:rPr>
              <w:t xml:space="preserve"> </w:t>
            </w:r>
            <w:proofErr w:type="spellStart"/>
            <w:r w:rsidRPr="00DB3B05">
              <w:rPr>
                <w:i/>
                <w:iCs/>
                <w:color w:val="000000"/>
              </w:rPr>
              <w:t>tracking</w:t>
            </w:r>
            <w:proofErr w:type="spellEnd"/>
            <w:r>
              <w:rPr>
                <w:color w:val="000000"/>
              </w:rPr>
              <w:t>), sh kaardistades andmevood ja vastavad seosed andmevarade vahel.</w:t>
            </w:r>
          </w:p>
          <w:p w14:paraId="296F2FCD" w14:textId="77777777" w:rsidR="00973D02" w:rsidRDefault="00DB3B05">
            <w:pPr>
              <w:numPr>
                <w:ilvl w:val="0"/>
                <w:numId w:val="3"/>
              </w:numPr>
              <w:pBdr>
                <w:top w:val="nil"/>
                <w:left w:val="nil"/>
                <w:bottom w:val="nil"/>
                <w:right w:val="nil"/>
                <w:between w:val="nil"/>
              </w:pBdr>
              <w:spacing w:after="0"/>
              <w:rPr>
                <w:color w:val="000000"/>
              </w:rPr>
            </w:pPr>
            <w:r>
              <w:t xml:space="preserve">Seadistab </w:t>
            </w:r>
            <w:r>
              <w:rPr>
                <w:color w:val="000000"/>
              </w:rPr>
              <w:t xml:space="preserve">andmete põlvnemise jälgimist võimaldavad juhtimislauad. </w:t>
            </w:r>
          </w:p>
          <w:p w14:paraId="2989955B" w14:textId="164E0C69" w:rsidR="00973D02" w:rsidRDefault="00DB3B05">
            <w:pPr>
              <w:numPr>
                <w:ilvl w:val="0"/>
                <w:numId w:val="3"/>
              </w:numPr>
              <w:pBdr>
                <w:top w:val="nil"/>
                <w:left w:val="nil"/>
                <w:bottom w:val="nil"/>
                <w:right w:val="nil"/>
                <w:between w:val="nil"/>
              </w:pBdr>
              <w:rPr>
                <w:color w:val="000000"/>
              </w:rPr>
            </w:pPr>
            <w:r>
              <w:rPr>
                <w:color w:val="000000"/>
              </w:rPr>
              <w:t xml:space="preserve">Seab säilitustähtajad, hävitamise ja arhiveerimise tegevused nii andmevarade üleselt kui ka üksikute andmevarade </w:t>
            </w:r>
            <w:r w:rsidR="009B6B2B">
              <w:rPr>
                <w:color w:val="000000"/>
              </w:rPr>
              <w:t>puhul</w:t>
            </w:r>
            <w:r>
              <w:rPr>
                <w:color w:val="000000"/>
              </w:rPr>
              <w:t xml:space="preserve">. </w:t>
            </w:r>
          </w:p>
          <w:p w14:paraId="1E337B48" w14:textId="77777777" w:rsidR="00973D02" w:rsidRDefault="00DB3B05">
            <w:r>
              <w:rPr>
                <w:u w:val="single"/>
              </w:rPr>
              <w:t>Andmekirjelduste ja andmete juurdepääsu juhtimine:</w:t>
            </w:r>
          </w:p>
          <w:p w14:paraId="380D4DFA" w14:textId="46C2C92D" w:rsidR="00973D02" w:rsidRDefault="00DB3B05">
            <w:pPr>
              <w:numPr>
                <w:ilvl w:val="0"/>
                <w:numId w:val="5"/>
              </w:numPr>
            </w:pPr>
            <w:r>
              <w:t>Koostab andmekirjelduste avalikustamise ja juurdepääsupiirangute põhimõtted ning seadistab need andmehalduse tarkvarades (sh juurdepääsuõiguste seadmine andmekataloogis, andmekirjelduste kättesaadavaks tegemine välistele kasutajatele, edastamine teistesse süsteemidesse vms).</w:t>
            </w:r>
          </w:p>
          <w:p w14:paraId="71753AF8" w14:textId="1D6F9383" w:rsidR="00973D02" w:rsidRDefault="00DB3B05">
            <w:pPr>
              <w:numPr>
                <w:ilvl w:val="0"/>
                <w:numId w:val="5"/>
              </w:numPr>
            </w:pPr>
            <w:r>
              <w:t xml:space="preserve">Loob andmete juurdepääsupiirangute ja kasutusõiguste kirjeldamise põhimõtted </w:t>
            </w:r>
            <w:r w:rsidR="002126BE">
              <w:t xml:space="preserve">ja rakendab neid </w:t>
            </w:r>
            <w:r>
              <w:t>(n</w:t>
            </w:r>
            <w:r w:rsidR="009B6B2B">
              <w:t>t</w:t>
            </w:r>
            <w:r>
              <w:t xml:space="preserve"> organisatsiooni andmekataloogis).</w:t>
            </w:r>
          </w:p>
        </w:tc>
      </w:tr>
      <w:tr w:rsidR="00973D02" w14:paraId="4E4C1A37" w14:textId="77777777">
        <w:tc>
          <w:tcPr>
            <w:tcW w:w="20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7B1525" w14:textId="77777777" w:rsidR="00973D02" w:rsidRDefault="00DB3B05">
            <w:pPr>
              <w:spacing w:line="240" w:lineRule="auto"/>
            </w:pPr>
            <w:r>
              <w:rPr>
                <w:b/>
                <w:color w:val="000000"/>
              </w:rPr>
              <w:lastRenderedPageBreak/>
              <w:t>Äriprotsesside tundmise ja rakendamise oskused</w:t>
            </w:r>
          </w:p>
        </w:tc>
        <w:tc>
          <w:tcPr>
            <w:tcW w:w="83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E70BE6" w14:textId="77777777" w:rsidR="00973D02" w:rsidRDefault="00DB3B05">
            <w:pPr>
              <w:numPr>
                <w:ilvl w:val="0"/>
                <w:numId w:val="6"/>
              </w:numPr>
            </w:pPr>
            <w:r>
              <w:t>Mõistab organisatsiooni ja/või valdkonna äriprotsesse, strateegiat ja eesmärke.</w:t>
            </w:r>
          </w:p>
          <w:p w14:paraId="1CC06022" w14:textId="77777777" w:rsidR="00973D02" w:rsidRDefault="00DB3B05">
            <w:pPr>
              <w:numPr>
                <w:ilvl w:val="0"/>
                <w:numId w:val="6"/>
              </w:numPr>
            </w:pPr>
            <w:r>
              <w:t>Mõistab andmekorralduse ja andmehalduse tegevuste mõju organisatsiooni äriprotsessidele.</w:t>
            </w:r>
          </w:p>
          <w:p w14:paraId="1B34A935" w14:textId="77777777" w:rsidR="00973D02" w:rsidRDefault="00DB3B05">
            <w:pPr>
              <w:numPr>
                <w:ilvl w:val="0"/>
                <w:numId w:val="6"/>
              </w:numPr>
            </w:pPr>
            <w:r>
              <w:t>Mõistab organisatsiooni ja/või valdkonna ärilisi eesmärke ja väärtust (ärivajadust), saab aru andmete rollist nende eesmärkide ja väärtuse saavutamisel, oskab hinnata ja prioriseerida andmekorralduse ja -halduse tegevusi vastavalt ärivajadustele.</w:t>
            </w:r>
          </w:p>
        </w:tc>
      </w:tr>
      <w:tr w:rsidR="00973D02" w14:paraId="00E1CA8C" w14:textId="77777777">
        <w:tc>
          <w:tcPr>
            <w:tcW w:w="20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8968027" w14:textId="77777777" w:rsidR="00973D02" w:rsidRDefault="00DB3B05">
            <w:pPr>
              <w:spacing w:line="240" w:lineRule="auto"/>
            </w:pPr>
            <w:r>
              <w:rPr>
                <w:b/>
                <w:color w:val="000000"/>
              </w:rPr>
              <w:t>Analüütilised oskused</w:t>
            </w:r>
          </w:p>
          <w:p w14:paraId="20BF3FA5" w14:textId="77777777" w:rsidR="00973D02" w:rsidRDefault="00973D02">
            <w:pPr>
              <w:spacing w:after="0" w:line="240" w:lineRule="auto"/>
            </w:pPr>
          </w:p>
        </w:tc>
        <w:tc>
          <w:tcPr>
            <w:tcW w:w="83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F970DC" w14:textId="0C23B784" w:rsidR="00973D02" w:rsidRDefault="00DB3B05">
            <w:pPr>
              <w:numPr>
                <w:ilvl w:val="0"/>
                <w:numId w:val="7"/>
              </w:numPr>
            </w:pPr>
            <w:r>
              <w:t>Kasutab andmekvaliteedi ja andmete kasutatavuse probleemide tuvastamisel andmeanalüüsi (sh andmemustrite, trendide</w:t>
            </w:r>
            <w:r w:rsidR="009B6B2B">
              <w:t xml:space="preserve"> ja</w:t>
            </w:r>
            <w:r>
              <w:t xml:space="preserve"> tehnilise kvaliteedi analüüs). </w:t>
            </w:r>
          </w:p>
          <w:p w14:paraId="736B928B" w14:textId="77777777" w:rsidR="00973D02" w:rsidRDefault="00DB3B05">
            <w:pPr>
              <w:numPr>
                <w:ilvl w:val="0"/>
                <w:numId w:val="7"/>
              </w:numPr>
            </w:pPr>
            <w:r>
              <w:lastRenderedPageBreak/>
              <w:t>Tuvastab analüütiliselt andmekvaliteedi ja andmete kasutatavuse probleemide juurpõhjused ning võimalikud lahendused.</w:t>
            </w:r>
          </w:p>
        </w:tc>
      </w:tr>
      <w:tr w:rsidR="00973D02" w14:paraId="2F3E99E1" w14:textId="77777777">
        <w:trPr>
          <w:trHeight w:val="300"/>
        </w:trPr>
        <w:tc>
          <w:tcPr>
            <w:tcW w:w="20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240DA3" w14:textId="77777777" w:rsidR="00973D02" w:rsidRDefault="00DB3B05">
            <w:pPr>
              <w:spacing w:after="0" w:line="240" w:lineRule="auto"/>
            </w:pPr>
            <w:r>
              <w:rPr>
                <w:b/>
                <w:color w:val="000000"/>
              </w:rPr>
              <w:lastRenderedPageBreak/>
              <w:t>Muud oskused</w:t>
            </w:r>
          </w:p>
        </w:tc>
        <w:tc>
          <w:tcPr>
            <w:tcW w:w="83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2C0993" w14:textId="77777777" w:rsidR="00973D02" w:rsidRDefault="00DB3B05">
            <w:pPr>
              <w:spacing w:after="0" w:line="240" w:lineRule="auto"/>
              <w:rPr>
                <w:color w:val="000000"/>
                <w:u w:val="single"/>
              </w:rPr>
            </w:pPr>
            <w:r>
              <w:rPr>
                <w:color w:val="000000"/>
                <w:u w:val="single"/>
              </w:rPr>
              <w:t xml:space="preserve">Andmearhitektuur: </w:t>
            </w:r>
          </w:p>
          <w:p w14:paraId="277805E0" w14:textId="77777777" w:rsidR="00973D02" w:rsidRDefault="00973D02">
            <w:pPr>
              <w:spacing w:after="0" w:line="240" w:lineRule="auto"/>
              <w:rPr>
                <w:color w:val="000000"/>
                <w:u w:val="single"/>
              </w:rPr>
            </w:pPr>
          </w:p>
          <w:p w14:paraId="42862210" w14:textId="48A1C950" w:rsidR="00973D02" w:rsidRDefault="00DB3B05">
            <w:pPr>
              <w:numPr>
                <w:ilvl w:val="0"/>
                <w:numId w:val="8"/>
              </w:numPr>
            </w:pPr>
            <w:r>
              <w:t>Tunneb andmearhitektuuri mudel</w:t>
            </w:r>
            <w:r w:rsidR="002126BE">
              <w:t>eid</w:t>
            </w:r>
            <w:r>
              <w:t xml:space="preserve"> (sh andmelaod, andmejärved, andmekangas (</w:t>
            </w:r>
            <w:proofErr w:type="spellStart"/>
            <w:r w:rsidRPr="00DB3B05">
              <w:rPr>
                <w:i/>
                <w:iCs/>
              </w:rPr>
              <w:t>data</w:t>
            </w:r>
            <w:proofErr w:type="spellEnd"/>
            <w:r w:rsidRPr="00DB3B05">
              <w:rPr>
                <w:i/>
                <w:iCs/>
              </w:rPr>
              <w:t xml:space="preserve"> </w:t>
            </w:r>
            <w:proofErr w:type="spellStart"/>
            <w:r w:rsidRPr="00DB3B05">
              <w:rPr>
                <w:i/>
                <w:iCs/>
              </w:rPr>
              <w:t>fabric</w:t>
            </w:r>
            <w:proofErr w:type="spellEnd"/>
            <w:r>
              <w:t xml:space="preserve">), </w:t>
            </w:r>
            <w:proofErr w:type="spellStart"/>
            <w:r w:rsidRPr="00DB3B05">
              <w:rPr>
                <w:i/>
                <w:iCs/>
              </w:rPr>
              <w:t>data</w:t>
            </w:r>
            <w:proofErr w:type="spellEnd"/>
            <w:r w:rsidRPr="00DB3B05">
              <w:rPr>
                <w:i/>
                <w:iCs/>
              </w:rPr>
              <w:t xml:space="preserve"> </w:t>
            </w:r>
            <w:proofErr w:type="spellStart"/>
            <w:r w:rsidRPr="00DB3B05">
              <w:rPr>
                <w:i/>
                <w:iCs/>
              </w:rPr>
              <w:t>mesh</w:t>
            </w:r>
            <w:proofErr w:type="spellEnd"/>
            <w:r>
              <w:t>)</w:t>
            </w:r>
            <w:r w:rsidR="002126BE">
              <w:t xml:space="preserve"> ja oskab neist andmehalduse tegevustes lähtuda</w:t>
            </w:r>
            <w:r>
              <w:t xml:space="preserve">. </w:t>
            </w:r>
          </w:p>
          <w:p w14:paraId="2ED5A8CA" w14:textId="7C8A752F" w:rsidR="00973D02" w:rsidRDefault="00DB3B05">
            <w:pPr>
              <w:numPr>
                <w:ilvl w:val="0"/>
                <w:numId w:val="8"/>
              </w:numPr>
            </w:pPr>
            <w:r>
              <w:t>Tunneb andmete hoidmiseks kasutatavaid lahendusi (</w:t>
            </w:r>
            <w:r w:rsidR="009B6B2B">
              <w:t xml:space="preserve">nt </w:t>
            </w:r>
            <w:proofErr w:type="spellStart"/>
            <w:r>
              <w:t>MariaDB</w:t>
            </w:r>
            <w:proofErr w:type="spellEnd"/>
            <w:r>
              <w:t xml:space="preserve">, </w:t>
            </w:r>
            <w:proofErr w:type="spellStart"/>
            <w:r>
              <w:t>Apache</w:t>
            </w:r>
            <w:proofErr w:type="spellEnd"/>
            <w:r>
              <w:t xml:space="preserve"> </w:t>
            </w:r>
            <w:proofErr w:type="spellStart"/>
            <w:r>
              <w:t>Hadoop</w:t>
            </w:r>
            <w:proofErr w:type="spellEnd"/>
            <w:r>
              <w:t xml:space="preserve">, </w:t>
            </w:r>
            <w:proofErr w:type="spellStart"/>
            <w:r>
              <w:t>Azure</w:t>
            </w:r>
            <w:proofErr w:type="spellEnd"/>
            <w:r>
              <w:t xml:space="preserve"> Data Lake, Microsoft </w:t>
            </w:r>
            <w:proofErr w:type="spellStart"/>
            <w:r>
              <w:t>Fabric</w:t>
            </w:r>
            <w:proofErr w:type="spellEnd"/>
            <w:r>
              <w:t>) ja oskab arvestada nende eripäradega andmehalduse tegevustes (andmevarade kaardistamine, andmekvaliteedi reeglite seadmine jne).</w:t>
            </w:r>
          </w:p>
          <w:p w14:paraId="55B91337" w14:textId="54A39783" w:rsidR="00973D02" w:rsidRDefault="00DB3B05">
            <w:pPr>
              <w:numPr>
                <w:ilvl w:val="0"/>
                <w:numId w:val="8"/>
              </w:numPr>
            </w:pPr>
            <w:r>
              <w:t>Tunneb valdkonnas kasutatavaid andmemudeleid (</w:t>
            </w:r>
            <w:r w:rsidR="009B6B2B">
              <w:t xml:space="preserve">nt </w:t>
            </w:r>
            <w:r>
              <w:t>FHIR meditsiinis), osaleb nende kohandamisel või uute andmemudelite (sh andmetoodete mudelite) väljatöötamisel.</w:t>
            </w:r>
          </w:p>
          <w:p w14:paraId="382309E9" w14:textId="4C376F64" w:rsidR="00973D02" w:rsidRDefault="00DB3B05">
            <w:pPr>
              <w:numPr>
                <w:ilvl w:val="0"/>
                <w:numId w:val="8"/>
              </w:numPr>
            </w:pPr>
            <w:r>
              <w:t>Tunneb andmetöötluse vahendeid (</w:t>
            </w:r>
            <w:r w:rsidR="009B6B2B">
              <w:t>nt</w:t>
            </w:r>
            <w:r>
              <w:t xml:space="preserve"> </w:t>
            </w:r>
            <w:proofErr w:type="spellStart"/>
            <w:r>
              <w:t>Apache</w:t>
            </w:r>
            <w:proofErr w:type="spellEnd"/>
            <w:r>
              <w:t xml:space="preserve"> </w:t>
            </w:r>
            <w:proofErr w:type="spellStart"/>
            <w:r>
              <w:t>NiFi</w:t>
            </w:r>
            <w:proofErr w:type="spellEnd"/>
            <w:r>
              <w:t xml:space="preserve">, </w:t>
            </w:r>
            <w:proofErr w:type="spellStart"/>
            <w:r>
              <w:t>Azure</w:t>
            </w:r>
            <w:proofErr w:type="spellEnd"/>
            <w:r>
              <w:t xml:space="preserve"> Data </w:t>
            </w:r>
            <w:proofErr w:type="spellStart"/>
            <w:r>
              <w:t>Factory</w:t>
            </w:r>
            <w:proofErr w:type="spellEnd"/>
            <w:r>
              <w:t xml:space="preserve">, </w:t>
            </w:r>
            <w:proofErr w:type="spellStart"/>
            <w:r>
              <w:t>Talend</w:t>
            </w:r>
            <w:proofErr w:type="spellEnd"/>
            <w:r>
              <w:t>) ja töövõtteid nagu ETL, ELT jne</w:t>
            </w:r>
            <w:r>
              <w:rPr>
                <w:color w:val="000000"/>
              </w:rPr>
              <w:t>.</w:t>
            </w:r>
          </w:p>
          <w:p w14:paraId="333FFCD2" w14:textId="77777777" w:rsidR="00973D02" w:rsidRDefault="00973D02">
            <w:pPr>
              <w:spacing w:after="0" w:line="240" w:lineRule="auto"/>
            </w:pPr>
          </w:p>
          <w:p w14:paraId="38D2E193" w14:textId="77777777" w:rsidR="00973D02" w:rsidRDefault="00DB3B05">
            <w:pPr>
              <w:spacing w:after="0" w:line="240" w:lineRule="auto"/>
              <w:rPr>
                <w:color w:val="0D0D0D"/>
                <w:u w:val="single"/>
              </w:rPr>
            </w:pPr>
            <w:r>
              <w:rPr>
                <w:color w:val="0D0D0D"/>
                <w:u w:val="single"/>
              </w:rPr>
              <w:t>Infoturve ja riskihaldus:</w:t>
            </w:r>
          </w:p>
          <w:p w14:paraId="0D24A3B7" w14:textId="77777777" w:rsidR="00973D02" w:rsidRDefault="00973D02">
            <w:pPr>
              <w:spacing w:after="0" w:line="240" w:lineRule="auto"/>
              <w:rPr>
                <w:b/>
                <w:color w:val="0D0D0D"/>
              </w:rPr>
            </w:pPr>
          </w:p>
          <w:p w14:paraId="51A958C1" w14:textId="77777777" w:rsidR="00973D02" w:rsidRDefault="00DB3B05">
            <w:pPr>
              <w:numPr>
                <w:ilvl w:val="0"/>
                <w:numId w:val="3"/>
              </w:numPr>
              <w:spacing w:after="0" w:line="240" w:lineRule="auto"/>
              <w:rPr>
                <w:color w:val="000000"/>
              </w:rPr>
            </w:pPr>
            <w:r>
              <w:rPr>
                <w:color w:val="0D0D0D"/>
              </w:rPr>
              <w:t xml:space="preserve">Rakendab (koostöös infoturbe ekspertidega) meetmeid andmehalduse töövahendite ja </w:t>
            </w:r>
            <w:proofErr w:type="spellStart"/>
            <w:r>
              <w:rPr>
                <w:color w:val="0D0D0D"/>
              </w:rPr>
              <w:t>metaandmete</w:t>
            </w:r>
            <w:proofErr w:type="spellEnd"/>
            <w:r>
              <w:rPr>
                <w:color w:val="0D0D0D"/>
              </w:rPr>
              <w:t xml:space="preserve"> kaitsmiseks volitamata juurdepääsu, muutmise, avalikustamise või hävitamise eest.</w:t>
            </w:r>
          </w:p>
          <w:p w14:paraId="68BEC392" w14:textId="0764CB0A" w:rsidR="00973D02" w:rsidRDefault="00DB3B05">
            <w:pPr>
              <w:numPr>
                <w:ilvl w:val="0"/>
                <w:numId w:val="3"/>
              </w:numPr>
              <w:spacing w:after="0" w:line="240" w:lineRule="auto"/>
              <w:rPr>
                <w:rFonts w:ascii="Times New Roman" w:eastAsia="Times New Roman" w:hAnsi="Times New Roman" w:cs="Times New Roman"/>
              </w:rPr>
            </w:pPr>
            <w:r>
              <w:rPr>
                <w:color w:val="0D0D0D"/>
              </w:rPr>
              <w:t>Järgib üldiseid ja organ</w:t>
            </w:r>
            <w:r>
              <w:t>isatsioonisiseseid andmekaitse põhimõtteid ja norme ning vajaduse</w:t>
            </w:r>
            <w:r w:rsidR="009B6B2B">
              <w:t xml:space="preserve"> korra</w:t>
            </w:r>
            <w:r>
              <w:t>l kaasab vajalikke eksperte.</w:t>
            </w:r>
          </w:p>
          <w:p w14:paraId="7961A19C" w14:textId="2495CD21" w:rsidR="00973D02" w:rsidRDefault="00DB3B05">
            <w:pPr>
              <w:numPr>
                <w:ilvl w:val="0"/>
                <w:numId w:val="3"/>
              </w:numPr>
              <w:spacing w:after="0" w:line="240" w:lineRule="auto"/>
              <w:rPr>
                <w:rFonts w:ascii="Times New Roman" w:eastAsia="Times New Roman" w:hAnsi="Times New Roman" w:cs="Times New Roman"/>
                <w:color w:val="0D0D0D"/>
              </w:rPr>
            </w:pPr>
            <w:r>
              <w:rPr>
                <w:color w:val="0D0D0D"/>
              </w:rPr>
              <w:t xml:space="preserve">Tuvastab ja hindab (koostöös äriandmehaldurite ja andmeanalüütikutega) riske, mis on seotud andmete kogumise, töötlemise, jagamise </w:t>
            </w:r>
            <w:r w:rsidR="009B6B2B">
              <w:rPr>
                <w:color w:val="0D0D0D"/>
              </w:rPr>
              <w:t xml:space="preserve">ja </w:t>
            </w:r>
            <w:r>
              <w:rPr>
                <w:color w:val="0D0D0D"/>
              </w:rPr>
              <w:t>säilitamisega. </w:t>
            </w:r>
          </w:p>
          <w:p w14:paraId="3181DB41" w14:textId="77777777" w:rsidR="00973D02" w:rsidRDefault="00973D02"/>
          <w:p w14:paraId="5DC51092" w14:textId="77777777" w:rsidR="00973D02" w:rsidRDefault="00DB3B05">
            <w:r>
              <w:rPr>
                <w:u w:val="single"/>
              </w:rPr>
              <w:t>Programmeerimine:</w:t>
            </w:r>
            <w:r>
              <w:t xml:space="preserve"> </w:t>
            </w:r>
          </w:p>
          <w:p w14:paraId="6C19A793" w14:textId="47CBBC6D" w:rsidR="00973D02" w:rsidRDefault="00DB3B05">
            <w:pPr>
              <w:numPr>
                <w:ilvl w:val="0"/>
                <w:numId w:val="3"/>
              </w:numPr>
              <w:pBdr>
                <w:top w:val="nil"/>
                <w:left w:val="nil"/>
                <w:bottom w:val="nil"/>
                <w:right w:val="nil"/>
                <w:between w:val="nil"/>
              </w:pBdr>
              <w:spacing w:after="0" w:line="240" w:lineRule="auto"/>
              <w:rPr>
                <w:color w:val="000000"/>
              </w:rPr>
            </w:pPr>
            <w:r>
              <w:t xml:space="preserve">Kasutab </w:t>
            </w:r>
            <w:proofErr w:type="spellStart"/>
            <w:r>
              <w:t>skriptimiskeeli</w:t>
            </w:r>
            <w:proofErr w:type="spellEnd"/>
            <w:r>
              <w:t xml:space="preserve"> (</w:t>
            </w:r>
            <w:r w:rsidR="009B6B2B">
              <w:t>nt</w:t>
            </w:r>
            <w:r>
              <w:t xml:space="preserve"> </w:t>
            </w:r>
            <w:proofErr w:type="spellStart"/>
            <w:r>
              <w:t>Python</w:t>
            </w:r>
            <w:proofErr w:type="spellEnd"/>
            <w:r>
              <w:t>, R, SQL), mh andmekvaliteedi reeglite rakendamise ja andmete profileerimise eesmärgil.</w:t>
            </w:r>
            <w:r>
              <w:br/>
            </w:r>
          </w:p>
        </w:tc>
      </w:tr>
      <w:tr w:rsidR="00973D02" w14:paraId="0D372CAE" w14:textId="77777777">
        <w:tc>
          <w:tcPr>
            <w:tcW w:w="1036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A220BC" w14:textId="77777777" w:rsidR="00973D02" w:rsidRDefault="00973D02">
            <w:pPr>
              <w:spacing w:after="0" w:line="240" w:lineRule="auto"/>
              <w:jc w:val="center"/>
              <w:rPr>
                <w:b/>
                <w:color w:val="000000"/>
              </w:rPr>
            </w:pPr>
          </w:p>
          <w:p w14:paraId="59CE9786" w14:textId="50D4C989" w:rsidR="00973D02" w:rsidRDefault="00DB3B05">
            <w:pPr>
              <w:spacing w:after="0" w:line="240" w:lineRule="auto"/>
              <w:jc w:val="center"/>
              <w:rPr>
                <w:b/>
                <w:color w:val="000000"/>
              </w:rPr>
            </w:pPr>
            <w:proofErr w:type="spellStart"/>
            <w:r w:rsidRPr="00975106">
              <w:rPr>
                <w:b/>
                <w:color w:val="000000"/>
              </w:rPr>
              <w:t>Üldoskused</w:t>
            </w:r>
            <w:proofErr w:type="spellEnd"/>
          </w:p>
          <w:p w14:paraId="6597D79A" w14:textId="77777777" w:rsidR="00973D02" w:rsidRDefault="00973D02">
            <w:pPr>
              <w:spacing w:after="0" w:line="240" w:lineRule="auto"/>
              <w:jc w:val="center"/>
            </w:pPr>
          </w:p>
        </w:tc>
      </w:tr>
      <w:tr w:rsidR="00973D02" w14:paraId="2E623C25" w14:textId="77777777">
        <w:trPr>
          <w:trHeight w:val="503"/>
        </w:trPr>
        <w:tc>
          <w:tcPr>
            <w:tcW w:w="2055"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B9BABF" w14:textId="49249788" w:rsidR="00973D02" w:rsidRDefault="00DB3B05">
            <w:pPr>
              <w:spacing w:line="240" w:lineRule="auto"/>
            </w:pPr>
            <w:r>
              <w:rPr>
                <w:b/>
                <w:color w:val="000000"/>
              </w:rPr>
              <w:t>Kommunikatsiooni</w:t>
            </w:r>
            <w:r w:rsidR="002126BE" w:rsidRPr="00DB3B05">
              <w:rPr>
                <w:bCs/>
                <w:color w:val="000000"/>
              </w:rPr>
              <w:noBreakHyphen/>
            </w:r>
            <w:r>
              <w:rPr>
                <w:b/>
                <w:color w:val="000000"/>
              </w:rPr>
              <w:t>oskused</w:t>
            </w:r>
          </w:p>
          <w:p w14:paraId="283DF952" w14:textId="77777777" w:rsidR="00973D02" w:rsidRDefault="00973D02">
            <w:pPr>
              <w:spacing w:after="0" w:line="240" w:lineRule="auto"/>
            </w:pPr>
          </w:p>
        </w:tc>
        <w:tc>
          <w:tcPr>
            <w:tcW w:w="83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9280A6" w14:textId="5243C239" w:rsidR="00973D02" w:rsidRDefault="00DB3B05">
            <w:pPr>
              <w:spacing w:after="0" w:line="240" w:lineRule="auto"/>
            </w:pPr>
            <w:r>
              <w:rPr>
                <w:color w:val="000000"/>
                <w:u w:val="single"/>
              </w:rPr>
              <w:t>Valdkonnapõhised kommunikatsioonioskused:</w:t>
            </w:r>
          </w:p>
          <w:p w14:paraId="4B5E538B" w14:textId="77777777" w:rsidR="00973D02" w:rsidRDefault="00973D02">
            <w:pPr>
              <w:spacing w:after="0" w:line="240" w:lineRule="auto"/>
              <w:rPr>
                <w:color w:val="000000"/>
              </w:rPr>
            </w:pPr>
          </w:p>
          <w:p w14:paraId="7CB7E36B" w14:textId="08BEFB1F" w:rsidR="00973D02" w:rsidRDefault="00DB3B05">
            <w:pPr>
              <w:numPr>
                <w:ilvl w:val="0"/>
                <w:numId w:val="3"/>
              </w:numPr>
              <w:spacing w:after="0" w:line="240" w:lineRule="auto"/>
              <w:rPr>
                <w:color w:val="000000"/>
              </w:rPr>
            </w:pPr>
            <w:r>
              <w:rPr>
                <w:color w:val="000000"/>
              </w:rPr>
              <w:t>Omab head suhtlemisoskust</w:t>
            </w:r>
            <w:r w:rsidR="009B6B2B">
              <w:rPr>
                <w:color w:val="000000"/>
              </w:rPr>
              <w:t>,</w:t>
            </w:r>
            <w:r>
              <w:rPr>
                <w:color w:val="000000"/>
              </w:rPr>
              <w:t xml:space="preserve"> olles võimeline suhtlema selgelt ja veenvalt andmehaldusega seotud tehniliste</w:t>
            </w:r>
            <w:r w:rsidR="009B6B2B">
              <w:rPr>
                <w:color w:val="000000"/>
              </w:rPr>
              <w:t>s</w:t>
            </w:r>
            <w:r>
              <w:rPr>
                <w:color w:val="000000"/>
              </w:rPr>
              <w:t xml:space="preserve"> ja äriliste</w:t>
            </w:r>
            <w:r w:rsidR="009B6B2B">
              <w:rPr>
                <w:color w:val="000000"/>
              </w:rPr>
              <w:t>s</w:t>
            </w:r>
            <w:r>
              <w:rPr>
                <w:color w:val="000000"/>
              </w:rPr>
              <w:t xml:space="preserve"> küsimuste</w:t>
            </w:r>
            <w:r w:rsidR="009B6B2B">
              <w:rPr>
                <w:color w:val="000000"/>
              </w:rPr>
              <w:t>s</w:t>
            </w:r>
            <w:r>
              <w:rPr>
                <w:color w:val="000000"/>
              </w:rPr>
              <w:t xml:space="preserve">. </w:t>
            </w:r>
            <w:r w:rsidR="009B6B2B">
              <w:rPr>
                <w:color w:val="000000"/>
              </w:rPr>
              <w:t>O</w:t>
            </w:r>
            <w:r>
              <w:rPr>
                <w:color w:val="000000"/>
              </w:rPr>
              <w:t>n võimeline selgitama tehnilisi probleeme mittetehnilistele rollidele (</w:t>
            </w:r>
            <w:r w:rsidR="00AE300E">
              <w:t>nt</w:t>
            </w:r>
            <w:r>
              <w:t xml:space="preserve"> </w:t>
            </w:r>
            <w:r>
              <w:rPr>
                <w:color w:val="000000"/>
              </w:rPr>
              <w:t xml:space="preserve">juhid, </w:t>
            </w:r>
            <w:r>
              <w:t>äriandmehaldurid</w:t>
            </w:r>
            <w:r>
              <w:rPr>
                <w:color w:val="000000"/>
              </w:rPr>
              <w:t>).</w:t>
            </w:r>
          </w:p>
          <w:p w14:paraId="359C7D9A" w14:textId="3101B867" w:rsidR="00973D02" w:rsidRDefault="00DB3B05">
            <w:pPr>
              <w:numPr>
                <w:ilvl w:val="0"/>
                <w:numId w:val="3"/>
              </w:numPr>
              <w:spacing w:after="0" w:line="240" w:lineRule="auto"/>
              <w:rPr>
                <w:color w:val="000000"/>
              </w:rPr>
            </w:pPr>
            <w:r>
              <w:t>Omab head dokumenteerimisoskust (</w:t>
            </w:r>
            <w:r w:rsidR="00AE300E">
              <w:t>nt</w:t>
            </w:r>
            <w:r>
              <w:t xml:space="preserve"> andmehalduse töövoogude, protsesside, tegevusjuhiste dokumenteerimine).</w:t>
            </w:r>
          </w:p>
          <w:p w14:paraId="4F8B4EFE" w14:textId="77777777" w:rsidR="00973D02" w:rsidRDefault="00973D02">
            <w:pPr>
              <w:spacing w:after="0" w:line="240" w:lineRule="auto"/>
            </w:pPr>
          </w:p>
        </w:tc>
      </w:tr>
      <w:tr w:rsidR="00973D02" w14:paraId="230C75BC" w14:textId="77777777">
        <w:trPr>
          <w:trHeight w:val="502"/>
        </w:trPr>
        <w:tc>
          <w:tcPr>
            <w:tcW w:w="2055"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AA1111" w14:textId="77777777" w:rsidR="00973D02" w:rsidRDefault="00973D02">
            <w:pPr>
              <w:widowControl w:val="0"/>
              <w:pBdr>
                <w:top w:val="nil"/>
                <w:left w:val="nil"/>
                <w:bottom w:val="nil"/>
                <w:right w:val="nil"/>
                <w:between w:val="nil"/>
              </w:pBdr>
              <w:spacing w:after="0" w:line="276" w:lineRule="auto"/>
            </w:pPr>
          </w:p>
        </w:tc>
        <w:tc>
          <w:tcPr>
            <w:tcW w:w="83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5D6070" w14:textId="77777777" w:rsidR="00973D02" w:rsidRDefault="00973D02">
            <w:pPr>
              <w:spacing w:after="0" w:line="240" w:lineRule="auto"/>
              <w:rPr>
                <w:color w:val="000000"/>
                <w:u w:val="single"/>
              </w:rPr>
            </w:pPr>
          </w:p>
          <w:p w14:paraId="0549896D" w14:textId="775FE3FB" w:rsidR="00973D02" w:rsidRDefault="00DB3B05">
            <w:pPr>
              <w:spacing w:after="0" w:line="240" w:lineRule="auto"/>
            </w:pPr>
            <w:r>
              <w:rPr>
                <w:color w:val="000000"/>
                <w:u w:val="single"/>
              </w:rPr>
              <w:t>Üldised kommunikatsioonioskused:</w:t>
            </w:r>
          </w:p>
          <w:p w14:paraId="7129BAD0" w14:textId="77777777" w:rsidR="00973D02" w:rsidRDefault="00973D02">
            <w:pPr>
              <w:spacing w:after="0" w:line="240" w:lineRule="auto"/>
              <w:rPr>
                <w:color w:val="000000"/>
              </w:rPr>
            </w:pPr>
          </w:p>
          <w:p w14:paraId="68F0C1CF" w14:textId="447BDE28" w:rsidR="00973D02" w:rsidRDefault="00DB3B05">
            <w:pPr>
              <w:numPr>
                <w:ilvl w:val="0"/>
                <w:numId w:val="3"/>
              </w:numPr>
              <w:pBdr>
                <w:top w:val="nil"/>
                <w:left w:val="nil"/>
                <w:bottom w:val="nil"/>
                <w:right w:val="nil"/>
                <w:between w:val="nil"/>
              </w:pBdr>
              <w:spacing w:after="0" w:line="240" w:lineRule="auto"/>
              <w:rPr>
                <w:color w:val="000000"/>
              </w:rPr>
            </w:pPr>
            <w:r>
              <w:rPr>
                <w:color w:val="000000"/>
              </w:rPr>
              <w:t xml:space="preserve">Väga heal tasemel </w:t>
            </w:r>
            <w:r w:rsidR="002126BE">
              <w:rPr>
                <w:color w:val="000000"/>
              </w:rPr>
              <w:t>enese</w:t>
            </w:r>
            <w:r>
              <w:rPr>
                <w:color w:val="000000"/>
              </w:rPr>
              <w:t>väljendusoskus (kõnes ja kirjas).</w:t>
            </w:r>
          </w:p>
          <w:p w14:paraId="774812F7" w14:textId="77777777" w:rsidR="00973D02" w:rsidRDefault="00973D02">
            <w:pPr>
              <w:pBdr>
                <w:top w:val="nil"/>
                <w:left w:val="nil"/>
                <w:bottom w:val="nil"/>
                <w:right w:val="nil"/>
                <w:between w:val="nil"/>
              </w:pBdr>
              <w:spacing w:after="0" w:line="240" w:lineRule="auto"/>
            </w:pPr>
          </w:p>
        </w:tc>
      </w:tr>
      <w:tr w:rsidR="00973D02" w14:paraId="0B263102" w14:textId="77777777">
        <w:trPr>
          <w:trHeight w:val="1140"/>
        </w:trPr>
        <w:tc>
          <w:tcPr>
            <w:tcW w:w="20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0D6545" w14:textId="77777777" w:rsidR="00973D02" w:rsidRDefault="00DB3B05">
            <w:pPr>
              <w:spacing w:after="0" w:line="240" w:lineRule="auto"/>
            </w:pPr>
            <w:r>
              <w:rPr>
                <w:b/>
                <w:color w:val="000000"/>
              </w:rPr>
              <w:lastRenderedPageBreak/>
              <w:t>Isikuomadused, koostööoskused ja vastutus </w:t>
            </w:r>
          </w:p>
          <w:p w14:paraId="0CF2D5D8" w14:textId="77777777" w:rsidR="00973D02" w:rsidRDefault="00973D02">
            <w:pPr>
              <w:spacing w:after="0" w:line="240" w:lineRule="auto"/>
            </w:pPr>
          </w:p>
        </w:tc>
        <w:tc>
          <w:tcPr>
            <w:tcW w:w="83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0287C6" w14:textId="77777777" w:rsidR="00973D02" w:rsidRDefault="00973D02">
            <w:pPr>
              <w:spacing w:after="0" w:line="240" w:lineRule="auto"/>
              <w:rPr>
                <w:color w:val="000000"/>
              </w:rPr>
            </w:pPr>
          </w:p>
          <w:p w14:paraId="0B1F9BA3" w14:textId="77777777" w:rsidR="00973D02" w:rsidRDefault="00DB3B05">
            <w:pPr>
              <w:pBdr>
                <w:top w:val="nil"/>
                <w:left w:val="nil"/>
                <w:bottom w:val="nil"/>
                <w:right w:val="nil"/>
                <w:between w:val="nil"/>
              </w:pBdr>
              <w:spacing w:after="0" w:line="240" w:lineRule="auto"/>
              <w:rPr>
                <w:color w:val="000000"/>
                <w:u w:val="single"/>
              </w:rPr>
            </w:pPr>
            <w:r>
              <w:rPr>
                <w:color w:val="000000"/>
                <w:u w:val="single"/>
              </w:rPr>
              <w:t xml:space="preserve">Koostööoskused: </w:t>
            </w:r>
          </w:p>
          <w:p w14:paraId="56A2747C" w14:textId="3D4B40BD" w:rsidR="00973D02" w:rsidRDefault="00DB3B05">
            <w:pPr>
              <w:numPr>
                <w:ilvl w:val="0"/>
                <w:numId w:val="3"/>
              </w:numPr>
              <w:spacing w:after="0" w:line="240" w:lineRule="auto"/>
              <w:rPr>
                <w:color w:val="000000"/>
              </w:rPr>
            </w:pPr>
            <w:r>
              <w:rPr>
                <w:color w:val="000000"/>
              </w:rPr>
              <w:t>Oskab nõustada eri osapooli andmehalduse küsimustes.</w:t>
            </w:r>
          </w:p>
          <w:p w14:paraId="315BA2B2" w14:textId="77777777" w:rsidR="00973D02" w:rsidRDefault="00DB3B05">
            <w:pPr>
              <w:numPr>
                <w:ilvl w:val="0"/>
                <w:numId w:val="3"/>
              </w:numPr>
              <w:pBdr>
                <w:top w:val="nil"/>
                <w:left w:val="nil"/>
                <w:bottom w:val="nil"/>
                <w:right w:val="nil"/>
                <w:between w:val="nil"/>
              </w:pBdr>
              <w:spacing w:after="0" w:line="240" w:lineRule="auto"/>
              <w:rPr>
                <w:color w:val="000000"/>
              </w:rPr>
            </w:pPr>
            <w:r>
              <w:rPr>
                <w:color w:val="000000"/>
              </w:rPr>
              <w:t>Oskab praktiliselt ja rakendatavalt (</w:t>
            </w:r>
            <w:proofErr w:type="spellStart"/>
            <w:r w:rsidRPr="00DB3B05">
              <w:rPr>
                <w:i/>
                <w:iCs/>
                <w:color w:val="000000"/>
              </w:rPr>
              <w:t>actionable</w:t>
            </w:r>
            <w:proofErr w:type="spellEnd"/>
            <w:r>
              <w:rPr>
                <w:color w:val="000000"/>
              </w:rPr>
              <w:t>) selgitada andmehalduse vajadusi, juhendada andmehalduse põhimõtete rakendamist ja tööriistade kasutamist üle kogu organisatsiooni.</w:t>
            </w:r>
          </w:p>
          <w:p w14:paraId="237D64DA" w14:textId="04444690" w:rsidR="00973D02" w:rsidRDefault="00DB3B05">
            <w:pPr>
              <w:numPr>
                <w:ilvl w:val="0"/>
                <w:numId w:val="3"/>
              </w:numPr>
              <w:spacing w:after="0" w:line="240" w:lineRule="auto"/>
              <w:rPr>
                <w:color w:val="000000"/>
              </w:rPr>
            </w:pPr>
            <w:r>
              <w:t>Kogub andmehaldusega seotud vajadusi ja selgitab probleeme juhtidele, äriandmehalduritele, infosüsteemide halduritele, andmeanalüütikutele, andmeteadlastele j</w:t>
            </w:r>
            <w:r w:rsidR="00AE300E">
              <w:t>t</w:t>
            </w:r>
            <w:r>
              <w:t xml:space="preserve">. </w:t>
            </w:r>
          </w:p>
          <w:p w14:paraId="1C92BF09" w14:textId="77777777" w:rsidR="00973D02" w:rsidRDefault="00973D02">
            <w:pPr>
              <w:spacing w:after="0" w:line="240" w:lineRule="auto"/>
            </w:pPr>
          </w:p>
          <w:p w14:paraId="44B78CD1" w14:textId="77777777" w:rsidR="00973D02" w:rsidRDefault="00DB3B05">
            <w:pPr>
              <w:spacing w:after="0" w:line="240" w:lineRule="auto"/>
              <w:rPr>
                <w:u w:val="single"/>
              </w:rPr>
            </w:pPr>
            <w:r>
              <w:rPr>
                <w:u w:val="single"/>
              </w:rPr>
              <w:t>Isikuomadused:</w:t>
            </w:r>
          </w:p>
          <w:p w14:paraId="50A211E1" w14:textId="3D9ADC41" w:rsidR="00973D02" w:rsidRDefault="00DB3B05">
            <w:pPr>
              <w:numPr>
                <w:ilvl w:val="0"/>
                <w:numId w:val="3"/>
              </w:numPr>
              <w:pBdr>
                <w:top w:val="nil"/>
                <w:left w:val="nil"/>
                <w:bottom w:val="nil"/>
                <w:right w:val="nil"/>
                <w:between w:val="nil"/>
              </w:pBdr>
              <w:spacing w:after="0"/>
              <w:rPr>
                <w:color w:val="000000"/>
              </w:rPr>
            </w:pPr>
            <w:r>
              <w:rPr>
                <w:color w:val="000000"/>
              </w:rPr>
              <w:t>Süsteemse ja analüütilise mõtlemisega</w:t>
            </w:r>
            <w:r w:rsidR="00AE300E">
              <w:rPr>
                <w:color w:val="000000"/>
              </w:rPr>
              <w:t>.</w:t>
            </w:r>
          </w:p>
          <w:p w14:paraId="7494CA6A" w14:textId="77777777" w:rsidR="00973D02" w:rsidRDefault="00DB3B05">
            <w:pPr>
              <w:numPr>
                <w:ilvl w:val="0"/>
                <w:numId w:val="3"/>
              </w:numPr>
              <w:rPr>
                <w:color w:val="000000"/>
              </w:rPr>
            </w:pPr>
            <w:r>
              <w:t>On täpne ja oskab keskenduda detailidele, et tagada andmete kvaliteet ja järjepidevus.</w:t>
            </w:r>
          </w:p>
        </w:tc>
      </w:tr>
    </w:tbl>
    <w:p w14:paraId="5332CDCD" w14:textId="77777777" w:rsidR="00973D02" w:rsidRDefault="00973D02">
      <w:pPr>
        <w:rPr>
          <w:b/>
          <w:u w:val="single"/>
        </w:rPr>
      </w:pPr>
    </w:p>
    <w:p w14:paraId="5F0E1487" w14:textId="77777777" w:rsidR="00973D02" w:rsidRDefault="00973D02">
      <w:pPr>
        <w:rPr>
          <w:b/>
          <w:u w:val="single"/>
        </w:rPr>
      </w:pPr>
    </w:p>
    <w:p w14:paraId="3A365DD4" w14:textId="4D9D33FE" w:rsidR="00973D02" w:rsidRDefault="00DB3B05">
      <w:pPr>
        <w:pStyle w:val="Pealkiri2"/>
        <w:spacing w:before="240" w:after="0" w:line="276" w:lineRule="auto"/>
        <w:rPr>
          <w:color w:val="001234"/>
        </w:rPr>
      </w:pPr>
      <w:bookmarkStart w:id="0" w:name="_heading=h.av9dhqj9kfhm" w:colFirst="0" w:colLast="0"/>
      <w:bookmarkEnd w:id="0"/>
      <w:r>
        <w:t xml:space="preserve">Eeldused andmehalduriks </w:t>
      </w:r>
      <w:r>
        <w:rPr>
          <w:color w:val="001234"/>
        </w:rPr>
        <w:t xml:space="preserve">õppima </w:t>
      </w:r>
      <w:proofErr w:type="spellStart"/>
      <w:r>
        <w:rPr>
          <w:color w:val="001234"/>
        </w:rPr>
        <w:t>asuja</w:t>
      </w:r>
      <w:proofErr w:type="spellEnd"/>
      <w:r>
        <w:rPr>
          <w:color w:val="001234"/>
        </w:rPr>
        <w:t xml:space="preserve"> ja koolituse lõpetaja tasemele ning koolitusele (baaskompetentside profiile koostanud töögrupi vaates)</w:t>
      </w:r>
    </w:p>
    <w:p w14:paraId="52BA5F3D" w14:textId="77777777" w:rsidR="00973D02" w:rsidRDefault="00DB3B05">
      <w:pPr>
        <w:spacing w:before="240" w:after="0" w:line="276" w:lineRule="auto"/>
        <w:rPr>
          <w:b/>
          <w:color w:val="001234"/>
        </w:rPr>
      </w:pPr>
      <w:r>
        <w:rPr>
          <w:b/>
          <w:color w:val="001234"/>
        </w:rPr>
        <w:t>Koolituse sihtrühm ja eelteadmised:</w:t>
      </w:r>
    </w:p>
    <w:p w14:paraId="52E47D1A" w14:textId="0BEF2E46" w:rsidR="00973D02" w:rsidRDefault="00DB3B05">
      <w:pPr>
        <w:numPr>
          <w:ilvl w:val="0"/>
          <w:numId w:val="1"/>
        </w:numPr>
        <w:spacing w:before="240" w:after="0" w:line="276" w:lineRule="auto"/>
        <w:rPr>
          <w:color w:val="001234"/>
        </w:rPr>
      </w:pPr>
      <w:r>
        <w:rPr>
          <w:color w:val="001234"/>
        </w:rPr>
        <w:t>IKT valdkonna kutsehariduse (tase 4) lõpetamine või</w:t>
      </w:r>
    </w:p>
    <w:p w14:paraId="22A03566" w14:textId="6EAC0E9D" w:rsidR="00973D02" w:rsidRDefault="00DB3B05">
      <w:pPr>
        <w:numPr>
          <w:ilvl w:val="0"/>
          <w:numId w:val="1"/>
        </w:numPr>
        <w:spacing w:after="0" w:line="276" w:lineRule="auto"/>
        <w:rPr>
          <w:color w:val="001234"/>
        </w:rPr>
      </w:pPr>
      <w:r>
        <w:rPr>
          <w:color w:val="001234"/>
        </w:rPr>
        <w:t>muu valdkonna (nn äridomeeni) bakalaureus</w:t>
      </w:r>
      <w:r w:rsidR="00AE300E">
        <w:rPr>
          <w:color w:val="001234"/>
        </w:rPr>
        <w:t>ekraad</w:t>
      </w:r>
      <w:r>
        <w:rPr>
          <w:color w:val="001234"/>
        </w:rPr>
        <w:t>, rakenduskõrgharidus või pikaajaline töökogemus, kui läbitud on IT valdkonna ümberõppe või täiend</w:t>
      </w:r>
      <w:r w:rsidR="00AE300E">
        <w:rPr>
          <w:color w:val="001234"/>
        </w:rPr>
        <w:t>us</w:t>
      </w:r>
      <w:r>
        <w:rPr>
          <w:color w:val="001234"/>
        </w:rPr>
        <w:t>õppe kursused;</w:t>
      </w:r>
    </w:p>
    <w:p w14:paraId="772D538E" w14:textId="1D04C5C0" w:rsidR="00973D02" w:rsidRDefault="00DB3B05">
      <w:pPr>
        <w:spacing w:before="240" w:after="0" w:line="276" w:lineRule="auto"/>
        <w:rPr>
          <w:b/>
          <w:color w:val="001234"/>
          <w:u w:val="single"/>
        </w:rPr>
      </w:pPr>
      <w:r>
        <w:rPr>
          <w:b/>
          <w:i/>
          <w:color w:val="001234"/>
        </w:rPr>
        <w:t>Kommentaar.</w:t>
      </w:r>
      <w:r>
        <w:rPr>
          <w:i/>
          <w:color w:val="001234"/>
        </w:rPr>
        <w:t xml:space="preserve"> Tehniliste </w:t>
      </w:r>
      <w:r w:rsidR="00C660F2">
        <w:rPr>
          <w:i/>
          <w:color w:val="001234"/>
        </w:rPr>
        <w:t>a</w:t>
      </w:r>
      <w:r>
        <w:rPr>
          <w:i/>
          <w:color w:val="001234"/>
        </w:rPr>
        <w:t>lusteadmiste</w:t>
      </w:r>
      <w:r w:rsidR="00C660F2">
        <w:rPr>
          <w:i/>
          <w:color w:val="001234"/>
        </w:rPr>
        <w:t xml:space="preserve"> olemasolu, sh andmebaaside toimimise, infosüsteemide arhitektuuri, andmeanalüüsi jms osas, </w:t>
      </w:r>
      <w:r>
        <w:rPr>
          <w:i/>
          <w:color w:val="001234"/>
        </w:rPr>
        <w:t>on andmehalduri</w:t>
      </w:r>
      <w:r w:rsidR="00C660F2">
        <w:rPr>
          <w:i/>
          <w:color w:val="001234"/>
        </w:rPr>
        <w:t xml:space="preserve"> tööks</w:t>
      </w:r>
      <w:r>
        <w:rPr>
          <w:i/>
          <w:color w:val="001234"/>
        </w:rPr>
        <w:t xml:space="preserve"> äärmiselt vajalik</w:t>
      </w:r>
      <w:r w:rsidR="00C660F2">
        <w:rPr>
          <w:i/>
          <w:color w:val="001234"/>
        </w:rPr>
        <w:t>ud</w:t>
      </w:r>
      <w:r>
        <w:rPr>
          <w:i/>
          <w:color w:val="001234"/>
        </w:rPr>
        <w:t>. Samas ei ole andmehalduril neid teadmisi vaja kõrgtasemel (n</w:t>
      </w:r>
      <w:r w:rsidR="00C660F2">
        <w:rPr>
          <w:i/>
          <w:color w:val="001234"/>
        </w:rPr>
        <w:t>t</w:t>
      </w:r>
      <w:r>
        <w:rPr>
          <w:i/>
          <w:color w:val="001234"/>
        </w:rPr>
        <w:t xml:space="preserve"> programmeerija või IT</w:t>
      </w:r>
      <w:r w:rsidR="00AE300E">
        <w:rPr>
          <w:i/>
          <w:color w:val="001234"/>
        </w:rPr>
        <w:t>-</w:t>
      </w:r>
      <w:r>
        <w:rPr>
          <w:i/>
          <w:color w:val="001234"/>
        </w:rPr>
        <w:t>arhitekti tasandil).</w:t>
      </w:r>
      <w:r w:rsidR="00E13FE2">
        <w:rPr>
          <w:i/>
          <w:color w:val="001234"/>
        </w:rPr>
        <w:t xml:space="preserve"> </w:t>
      </w:r>
    </w:p>
    <w:p w14:paraId="20EB760F" w14:textId="77777777" w:rsidR="00973D02" w:rsidRDefault="00DB3B05">
      <w:pPr>
        <w:spacing w:before="240" w:after="0" w:line="276" w:lineRule="auto"/>
        <w:rPr>
          <w:b/>
          <w:color w:val="001234"/>
        </w:rPr>
      </w:pPr>
      <w:r>
        <w:rPr>
          <w:b/>
          <w:color w:val="001234"/>
        </w:rPr>
        <w:t>Koolituse läbinu:</w:t>
      </w:r>
    </w:p>
    <w:p w14:paraId="041CE084" w14:textId="6E9E2453" w:rsidR="00973D02" w:rsidRDefault="00DB3B05">
      <w:pPr>
        <w:numPr>
          <w:ilvl w:val="0"/>
          <w:numId w:val="1"/>
        </w:numPr>
        <w:pBdr>
          <w:top w:val="nil"/>
          <w:left w:val="nil"/>
          <w:bottom w:val="nil"/>
          <w:right w:val="nil"/>
          <w:between w:val="nil"/>
        </w:pBdr>
        <w:spacing w:before="240" w:after="0" w:line="276" w:lineRule="auto"/>
        <w:rPr>
          <w:color w:val="001234"/>
        </w:rPr>
      </w:pPr>
      <w:r>
        <w:rPr>
          <w:color w:val="001234"/>
        </w:rPr>
        <w:t>Peab oskama teha rakenduskõrghariduse tasemel iseseisvalt tööd</w:t>
      </w:r>
      <w:r w:rsidR="00AE300E">
        <w:rPr>
          <w:color w:val="001234"/>
        </w:rPr>
        <w:t>.</w:t>
      </w:r>
    </w:p>
    <w:p w14:paraId="62DDCADE" w14:textId="3E02B49E" w:rsidR="00973D02" w:rsidRDefault="004F1C1D">
      <w:pPr>
        <w:numPr>
          <w:ilvl w:val="0"/>
          <w:numId w:val="1"/>
        </w:numPr>
        <w:pBdr>
          <w:top w:val="nil"/>
          <w:left w:val="nil"/>
          <w:bottom w:val="nil"/>
          <w:right w:val="nil"/>
          <w:between w:val="nil"/>
        </w:pBdr>
        <w:spacing w:after="0" w:line="276" w:lineRule="auto"/>
        <w:rPr>
          <w:color w:val="001234"/>
        </w:rPr>
      </w:pPr>
      <w:r>
        <w:rPr>
          <w:color w:val="001234"/>
        </w:rPr>
        <w:t>Oskused peavad</w:t>
      </w:r>
      <w:r w:rsidR="00DB3B05">
        <w:rPr>
          <w:color w:val="001234"/>
        </w:rPr>
        <w:t xml:space="preserve"> vastama vähemalt EKR 5 tasemele (</w:t>
      </w:r>
      <w:r w:rsidR="00DB3B05">
        <w:rPr>
          <w:i/>
          <w:color w:val="001234"/>
        </w:rPr>
        <w:t>tinglikult pooleaastane või aastane moodul pärast kutseharidust</w:t>
      </w:r>
      <w:r w:rsidR="00DB3B05">
        <w:rPr>
          <w:color w:val="001234"/>
        </w:rPr>
        <w:t>)</w:t>
      </w:r>
      <w:r w:rsidR="00AE300E">
        <w:rPr>
          <w:color w:val="001234"/>
        </w:rPr>
        <w:t>.</w:t>
      </w:r>
    </w:p>
    <w:p w14:paraId="71BC9936" w14:textId="1355A2B7" w:rsidR="00973D02" w:rsidRDefault="00DB3B05">
      <w:pPr>
        <w:numPr>
          <w:ilvl w:val="0"/>
          <w:numId w:val="1"/>
        </w:numPr>
        <w:pBdr>
          <w:top w:val="nil"/>
          <w:left w:val="nil"/>
          <w:bottom w:val="nil"/>
          <w:right w:val="nil"/>
          <w:between w:val="nil"/>
        </w:pBdr>
        <w:spacing w:after="0" w:line="276" w:lineRule="auto"/>
        <w:rPr>
          <w:color w:val="001234"/>
        </w:rPr>
      </w:pPr>
      <w:r>
        <w:rPr>
          <w:color w:val="001234"/>
        </w:rPr>
        <w:t>Andmehalduri tööle rakendumise valdkond on laiem kui IKT sektor (</w:t>
      </w:r>
      <w:proofErr w:type="spellStart"/>
      <w:r>
        <w:rPr>
          <w:color w:val="001234"/>
        </w:rPr>
        <w:t>inseneeria</w:t>
      </w:r>
      <w:proofErr w:type="spellEnd"/>
      <w:r>
        <w:rPr>
          <w:color w:val="001234"/>
        </w:rPr>
        <w:t>, põllumajandus, tervishoid, rahandus jne).</w:t>
      </w:r>
    </w:p>
    <w:p w14:paraId="6B4EA267" w14:textId="77777777" w:rsidR="00973D02" w:rsidRDefault="00DB3B05">
      <w:pPr>
        <w:spacing w:before="240" w:after="0" w:line="276" w:lineRule="auto"/>
        <w:rPr>
          <w:b/>
          <w:color w:val="001234"/>
        </w:rPr>
      </w:pPr>
      <w:r>
        <w:rPr>
          <w:b/>
          <w:color w:val="001234"/>
        </w:rPr>
        <w:t>Koolituse kohta:</w:t>
      </w:r>
    </w:p>
    <w:p w14:paraId="42B937F0" w14:textId="1F9A2CA8" w:rsidR="00973D02" w:rsidRDefault="00DB3B05">
      <w:pPr>
        <w:numPr>
          <w:ilvl w:val="0"/>
          <w:numId w:val="1"/>
        </w:numPr>
        <w:pBdr>
          <w:top w:val="nil"/>
          <w:left w:val="nil"/>
          <w:bottom w:val="nil"/>
          <w:right w:val="nil"/>
          <w:between w:val="nil"/>
        </w:pBdr>
        <w:spacing w:before="240" w:after="0" w:line="276" w:lineRule="auto"/>
        <w:rPr>
          <w:color w:val="001234"/>
        </w:rPr>
      </w:pPr>
      <w:r>
        <w:rPr>
          <w:color w:val="001234"/>
        </w:rPr>
        <w:t>Kompetentsiprofiilis on kirjeldatud baaskompetentsid ja õppekava saab koolituskavas alati täiendada</w:t>
      </w:r>
      <w:r w:rsidR="00AE300E">
        <w:rPr>
          <w:color w:val="001234"/>
        </w:rPr>
        <w:t>.</w:t>
      </w:r>
    </w:p>
    <w:p w14:paraId="56A3C907" w14:textId="767BEF3B" w:rsidR="00973D02" w:rsidRDefault="00DB3B05">
      <w:pPr>
        <w:numPr>
          <w:ilvl w:val="0"/>
          <w:numId w:val="1"/>
        </w:numPr>
        <w:pBdr>
          <w:top w:val="nil"/>
          <w:left w:val="nil"/>
          <w:bottom w:val="nil"/>
          <w:right w:val="nil"/>
          <w:between w:val="nil"/>
        </w:pBdr>
        <w:spacing w:after="0" w:line="276" w:lineRule="auto"/>
        <w:rPr>
          <w:color w:val="001234"/>
        </w:rPr>
      </w:pPr>
      <w:r>
        <w:rPr>
          <w:color w:val="001234"/>
        </w:rPr>
        <w:lastRenderedPageBreak/>
        <w:t>Koolitus võib olla eraldi moodul (kutseõppeasutuses, täiend</w:t>
      </w:r>
      <w:r w:rsidR="00AE300E">
        <w:rPr>
          <w:color w:val="001234"/>
        </w:rPr>
        <w:t>us</w:t>
      </w:r>
      <w:r>
        <w:rPr>
          <w:color w:val="001234"/>
        </w:rPr>
        <w:t>koolituse asutuses)</w:t>
      </w:r>
      <w:r w:rsidR="00AE300E">
        <w:rPr>
          <w:color w:val="001234"/>
        </w:rPr>
        <w:t>,</w:t>
      </w:r>
      <w:r>
        <w:rPr>
          <w:color w:val="001234"/>
        </w:rPr>
        <w:t xml:space="preserve"> mis annab vähemalt EKR tase 5 oskused (</w:t>
      </w:r>
      <w:r>
        <w:rPr>
          <w:i/>
          <w:color w:val="001234"/>
        </w:rPr>
        <w:t>tinglikult pooleaastane või aastane moodul pärast kutseharidust</w:t>
      </w:r>
      <w:r>
        <w:rPr>
          <w:color w:val="001234"/>
        </w:rPr>
        <w:t>)</w:t>
      </w:r>
      <w:r w:rsidR="00AE300E">
        <w:rPr>
          <w:color w:val="001234"/>
        </w:rPr>
        <w:t>.</w:t>
      </w:r>
    </w:p>
    <w:p w14:paraId="6B495DBE" w14:textId="18CDB357" w:rsidR="00973D02" w:rsidRPr="00E13FE2" w:rsidRDefault="00DB3B05" w:rsidP="00E13FE2">
      <w:pPr>
        <w:numPr>
          <w:ilvl w:val="0"/>
          <w:numId w:val="1"/>
        </w:numPr>
        <w:pBdr>
          <w:top w:val="nil"/>
          <w:left w:val="nil"/>
          <w:bottom w:val="nil"/>
          <w:right w:val="nil"/>
          <w:between w:val="nil"/>
        </w:pBdr>
        <w:spacing w:before="240" w:after="0" w:line="276" w:lineRule="auto"/>
        <w:rPr>
          <w:b/>
          <w:u w:val="single"/>
        </w:rPr>
      </w:pPr>
      <w:r w:rsidRPr="00E13FE2">
        <w:rPr>
          <w:color w:val="001234"/>
        </w:rPr>
        <w:t>Kompetentsiprofiilist saab võtta osasid kutse või kõrghariduse õppekavade moodulite jaoks</w:t>
      </w:r>
      <w:r w:rsidR="00AE300E">
        <w:rPr>
          <w:color w:val="001234"/>
        </w:rPr>
        <w:t>.</w:t>
      </w:r>
    </w:p>
    <w:sectPr w:rsidR="00973D02" w:rsidRPr="00E13FE2">
      <w:pgSz w:w="11906" w:h="16838"/>
      <w:pgMar w:top="1440" w:right="1440" w:bottom="1440" w:left="1440"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0BDDFD5" w14:textId="77777777" w:rsidR="00AB42F7" w:rsidRDefault="00AB42F7">
      <w:pPr>
        <w:spacing w:after="0" w:line="240" w:lineRule="auto"/>
      </w:pPr>
      <w:r>
        <w:separator/>
      </w:r>
    </w:p>
  </w:endnote>
  <w:endnote w:type="continuationSeparator" w:id="0">
    <w:p w14:paraId="501D82BE" w14:textId="77777777" w:rsidR="00AB42F7" w:rsidRDefault="00AB42F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BA"/>
    <w:family w:val="roman"/>
    <w:pitch w:val="variable"/>
    <w:sig w:usb0="E0002EFF" w:usb1="C000785B" w:usb2="00000009" w:usb3="00000000" w:csb0="000001FF" w:csb1="00000000"/>
  </w:font>
  <w:font w:name="Noto Sans Symbols">
    <w:charset w:val="00"/>
    <w:family w:val="auto"/>
    <w:pitch w:val="default"/>
    <w:embedRegular r:id="rId1" w:fontKey="{2E488873-B355-43BC-9736-604746489F1C}"/>
    <w:embedBold r:id="rId2" w:fontKey="{E261C9C3-36B8-4D26-94BC-7777E99956AE}"/>
  </w:font>
  <w:font w:name="Courier New">
    <w:panose1 w:val="02070309020205020404"/>
    <w:charset w:val="BA"/>
    <w:family w:val="modern"/>
    <w:pitch w:val="fixed"/>
    <w:sig w:usb0="E0002EFF" w:usb1="C0007843" w:usb2="00000009" w:usb3="00000000" w:csb0="000001FF" w:csb1="00000000"/>
  </w:font>
  <w:font w:name="Calibri">
    <w:panose1 w:val="020F0502020204030204"/>
    <w:charset w:val="BA"/>
    <w:family w:val="swiss"/>
    <w:pitch w:val="variable"/>
    <w:sig w:usb0="E4002EFF" w:usb1="C200247B" w:usb2="00000009" w:usb3="00000000" w:csb0="000001FF" w:csb1="00000000"/>
    <w:embedRegular r:id="rId3" w:fontKey="{0A44B545-CFB5-4A2D-AD3B-43DF2893A7AD}"/>
    <w:embedBold r:id="rId4" w:fontKey="{A7238C6B-F6AE-4ED0-B9BF-B5700EF6001E}"/>
    <w:embedItalic r:id="rId5" w:fontKey="{5D598A5D-E275-4BFF-BDB8-85082C92DDBA}"/>
    <w:embedBoldItalic r:id="rId6" w:fontKey="{0A5AD064-F995-4F33-8D6E-9ADDA359A5B2}"/>
  </w:font>
  <w:font w:name="Segoe UI">
    <w:panose1 w:val="020B0502040204020203"/>
    <w:charset w:val="BA"/>
    <w:family w:val="swiss"/>
    <w:pitch w:val="variable"/>
    <w:sig w:usb0="E4002EFF" w:usb1="C000E47F" w:usb2="00000009" w:usb3="00000000" w:csb0="000001FF" w:csb1="00000000"/>
    <w:embedRegular r:id="rId7" w:fontKey="{86C6C3B0-5ACC-4F8E-BC6B-C4834F0A74CE}"/>
  </w:font>
  <w:font w:name="Georgia">
    <w:panose1 w:val="02040502050405020303"/>
    <w:charset w:val="BA"/>
    <w:family w:val="roman"/>
    <w:pitch w:val="variable"/>
    <w:sig w:usb0="00000287" w:usb1="00000000" w:usb2="00000000" w:usb3="00000000" w:csb0="0000009F" w:csb1="00000000"/>
    <w:embedRegular r:id="rId8" w:fontKey="{162F2CB0-6A0E-40D6-B543-E146B8E365BE}"/>
    <w:embedItalic r:id="rId9" w:fontKey="{148DCEF9-754C-41A7-99F7-18EE3925BAEB}"/>
  </w:font>
  <w:font w:name="Calibri Light">
    <w:panose1 w:val="020F0302020204030204"/>
    <w:charset w:val="BA"/>
    <w:family w:val="swiss"/>
    <w:pitch w:val="variable"/>
    <w:sig w:usb0="E4002EFF" w:usb1="C200247B" w:usb2="00000009" w:usb3="00000000" w:csb0="000001FF" w:csb1="00000000"/>
    <w:embedRegular r:id="rId10" w:fontKey="{36EAA9FA-B0F3-47BF-BC54-C095D1E9B2B3}"/>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AD4654F" w14:textId="77777777" w:rsidR="00AB42F7" w:rsidRDefault="00AB42F7">
      <w:pPr>
        <w:spacing w:after="0" w:line="240" w:lineRule="auto"/>
      </w:pPr>
      <w:r>
        <w:separator/>
      </w:r>
    </w:p>
  </w:footnote>
  <w:footnote w:type="continuationSeparator" w:id="0">
    <w:p w14:paraId="0679C939" w14:textId="77777777" w:rsidR="00AB42F7" w:rsidRDefault="00AB42F7">
      <w:pPr>
        <w:spacing w:after="0" w:line="240" w:lineRule="auto"/>
      </w:pPr>
      <w:r>
        <w:continuationSeparator/>
      </w:r>
    </w:p>
  </w:footnote>
  <w:footnote w:id="1">
    <w:p w14:paraId="7902ADB2" w14:textId="6B816F44" w:rsidR="00973D02" w:rsidRDefault="00DB3B05">
      <w:pPr>
        <w:spacing w:after="0" w:line="240" w:lineRule="auto"/>
        <w:rPr>
          <w:sz w:val="20"/>
          <w:szCs w:val="20"/>
        </w:rPr>
      </w:pPr>
      <w:r>
        <w:rPr>
          <w:vertAlign w:val="superscript"/>
        </w:rPr>
        <w:footnoteRef/>
      </w:r>
      <w:r w:rsidR="00E13FE2">
        <w:rPr>
          <w:sz w:val="20"/>
          <w:szCs w:val="20"/>
        </w:rPr>
        <w:t xml:space="preserve"> </w:t>
      </w:r>
      <w:r>
        <w:rPr>
          <w:sz w:val="20"/>
          <w:szCs w:val="20"/>
        </w:rPr>
        <w:t xml:space="preserve">Andmehalduri kompetentsiprofiil on loodud rollipõhiselt </w:t>
      </w:r>
      <w:r w:rsidR="006B6CC4">
        <w:rPr>
          <w:sz w:val="20"/>
          <w:szCs w:val="20"/>
        </w:rPr>
        <w:t>–</w:t>
      </w:r>
      <w:r>
        <w:rPr>
          <w:sz w:val="20"/>
          <w:szCs w:val="20"/>
        </w:rPr>
        <w:t xml:space="preserve"> andmehalduri ülesanded ja teadmised võivad olla antud samaaegselt ka teisi rolle </w:t>
      </w:r>
      <w:r w:rsidR="005A1CE0">
        <w:rPr>
          <w:sz w:val="20"/>
          <w:szCs w:val="20"/>
        </w:rPr>
        <w:t xml:space="preserve">täitvale ametikohale </w:t>
      </w:r>
      <w:r>
        <w:rPr>
          <w:sz w:val="20"/>
          <w:szCs w:val="20"/>
        </w:rPr>
        <w:t>(</w:t>
      </w:r>
      <w:r w:rsidR="006B6CC4">
        <w:rPr>
          <w:sz w:val="20"/>
          <w:szCs w:val="20"/>
        </w:rPr>
        <w:t xml:space="preserve">nt </w:t>
      </w:r>
      <w:r>
        <w:rPr>
          <w:sz w:val="20"/>
          <w:szCs w:val="20"/>
        </w:rPr>
        <w:t xml:space="preserve">andmeinsener, andmeanalüütik). </w:t>
      </w:r>
    </w:p>
  </w:footnote>
  <w:footnote w:id="2">
    <w:p w14:paraId="76CE72D5" w14:textId="07876ED3" w:rsidR="00973D02" w:rsidRDefault="00DB3B05">
      <w:pPr>
        <w:spacing w:after="0" w:line="240" w:lineRule="auto"/>
        <w:rPr>
          <w:sz w:val="20"/>
          <w:szCs w:val="20"/>
        </w:rPr>
      </w:pPr>
      <w:r>
        <w:rPr>
          <w:vertAlign w:val="superscript"/>
        </w:rPr>
        <w:footnoteRef/>
      </w:r>
      <w:r>
        <w:rPr>
          <w:sz w:val="20"/>
          <w:szCs w:val="20"/>
        </w:rPr>
        <w:t xml:space="preserve"> </w:t>
      </w:r>
      <w:r>
        <w:rPr>
          <w:sz w:val="20"/>
          <w:szCs w:val="20"/>
        </w:rPr>
        <w:t xml:space="preserve">Praeguses andmehalduse raamistikus </w:t>
      </w:r>
      <w:r w:rsidR="005A1CE0">
        <w:rPr>
          <w:sz w:val="20"/>
          <w:szCs w:val="20"/>
        </w:rPr>
        <w:t xml:space="preserve">kasutatakse </w:t>
      </w:r>
      <w:r>
        <w:rPr>
          <w:sz w:val="20"/>
          <w:szCs w:val="20"/>
        </w:rPr>
        <w:t>se</w:t>
      </w:r>
      <w:r w:rsidR="005A1CE0">
        <w:rPr>
          <w:sz w:val="20"/>
          <w:szCs w:val="20"/>
        </w:rPr>
        <w:t>lle</w:t>
      </w:r>
      <w:r>
        <w:rPr>
          <w:sz w:val="20"/>
          <w:szCs w:val="20"/>
        </w:rPr>
        <w:t xml:space="preserve"> rolli</w:t>
      </w:r>
      <w:r w:rsidR="005A1CE0">
        <w:rPr>
          <w:sz w:val="20"/>
          <w:szCs w:val="20"/>
        </w:rPr>
        <w:t xml:space="preserve"> puhul nimetust</w:t>
      </w:r>
      <w:r>
        <w:rPr>
          <w:sz w:val="20"/>
          <w:szCs w:val="20"/>
        </w:rPr>
        <w:t xml:space="preserve"> “andmeomanik”. Nimetus </w:t>
      </w:r>
      <w:r w:rsidR="00975106">
        <w:rPr>
          <w:sz w:val="20"/>
          <w:szCs w:val="20"/>
        </w:rPr>
        <w:t>ei ole üheselt mõistetav</w:t>
      </w:r>
      <w:r>
        <w:rPr>
          <w:sz w:val="20"/>
          <w:szCs w:val="20"/>
        </w:rPr>
        <w:t xml:space="preserve">, ettepanek on kasutada eesti keeles </w:t>
      </w:r>
      <w:r w:rsidR="005A1CE0">
        <w:rPr>
          <w:sz w:val="20"/>
          <w:szCs w:val="20"/>
        </w:rPr>
        <w:t xml:space="preserve">edaspidi nimetust </w:t>
      </w:r>
      <w:r>
        <w:rPr>
          <w:sz w:val="20"/>
          <w:szCs w:val="20"/>
        </w:rPr>
        <w:t xml:space="preserve">“äriandmehaldur”.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5AF1952"/>
    <w:multiLevelType w:val="multilevel"/>
    <w:tmpl w:val="17E4EE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BC21A61"/>
    <w:multiLevelType w:val="multilevel"/>
    <w:tmpl w:val="5E2672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35F079C8"/>
    <w:multiLevelType w:val="multilevel"/>
    <w:tmpl w:val="8BB6288C"/>
    <w:lvl w:ilvl="0">
      <w:numFmt w:val="bullet"/>
      <w:lvlText w:val="●"/>
      <w:lvlJc w:val="left"/>
      <w:pPr>
        <w:ind w:left="720" w:hanging="360"/>
      </w:pPr>
      <w:rPr>
        <w:rFonts w:ascii="Noto Sans Symbols" w:eastAsia="Noto Sans Symbols" w:hAnsi="Noto Sans Symbols" w:cs="Noto Sans Symbols"/>
        <w:b/>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56734F1C"/>
    <w:multiLevelType w:val="multilevel"/>
    <w:tmpl w:val="73B8E9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567E6FD5"/>
    <w:multiLevelType w:val="multilevel"/>
    <w:tmpl w:val="038A418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5E1517A5"/>
    <w:multiLevelType w:val="multilevel"/>
    <w:tmpl w:val="80247468"/>
    <w:lvl w:ilvl="0">
      <w:start w:val="1"/>
      <w:numFmt w:val="bullet"/>
      <w:lvlText w:val="●"/>
      <w:lvlJc w:val="left"/>
      <w:pPr>
        <w:ind w:left="720" w:hanging="360"/>
      </w:pPr>
      <w:rPr>
        <w:rFonts w:ascii="Noto Sans Symbols" w:eastAsia="Noto Sans Symbols" w:hAnsi="Noto Sans Symbols" w:cs="Noto Sans Symbols"/>
        <w:color w:val="00000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71B45A32"/>
    <w:multiLevelType w:val="multilevel"/>
    <w:tmpl w:val="DD3CC2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75D11F87"/>
    <w:multiLevelType w:val="multilevel"/>
    <w:tmpl w:val="8F3438A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1274484240">
    <w:abstractNumId w:val="6"/>
  </w:num>
  <w:num w:numId="2" w16cid:durableId="1428961745">
    <w:abstractNumId w:val="1"/>
  </w:num>
  <w:num w:numId="3" w16cid:durableId="824399539">
    <w:abstractNumId w:val="2"/>
  </w:num>
  <w:num w:numId="4" w16cid:durableId="1324816563">
    <w:abstractNumId w:val="3"/>
  </w:num>
  <w:num w:numId="5" w16cid:durableId="963585694">
    <w:abstractNumId w:val="0"/>
  </w:num>
  <w:num w:numId="6" w16cid:durableId="1883127000">
    <w:abstractNumId w:val="7"/>
  </w:num>
  <w:num w:numId="7" w16cid:durableId="1370035209">
    <w:abstractNumId w:val="5"/>
  </w:num>
  <w:num w:numId="8" w16cid:durableId="93647530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oNotDisplayPageBoundaries/>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73D02"/>
    <w:rsid w:val="000F3C9A"/>
    <w:rsid w:val="00145A06"/>
    <w:rsid w:val="002126BE"/>
    <w:rsid w:val="004F1C1D"/>
    <w:rsid w:val="005A1CE0"/>
    <w:rsid w:val="006B6CC4"/>
    <w:rsid w:val="00773CD1"/>
    <w:rsid w:val="00973D02"/>
    <w:rsid w:val="00975106"/>
    <w:rsid w:val="009B6B2B"/>
    <w:rsid w:val="00AB42F7"/>
    <w:rsid w:val="00AE300E"/>
    <w:rsid w:val="00C660F2"/>
    <w:rsid w:val="00CE3E4B"/>
    <w:rsid w:val="00DB3B05"/>
    <w:rsid w:val="00E13FE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56FF31"/>
  <w15:docId w15:val="{7BBE8B07-EDB0-4A68-97B4-52A9CC969F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t-E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allaad">
    <w:name w:val="Normal"/>
    <w:qFormat/>
  </w:style>
  <w:style w:type="paragraph" w:styleId="Pealkiri1">
    <w:name w:val="heading 1"/>
    <w:basedOn w:val="Normaallaad"/>
    <w:next w:val="Normaallaad"/>
    <w:uiPriority w:val="9"/>
    <w:qFormat/>
    <w:pPr>
      <w:keepNext/>
      <w:keepLines/>
      <w:spacing w:before="480" w:after="120"/>
      <w:outlineLvl w:val="0"/>
    </w:pPr>
    <w:rPr>
      <w:b/>
      <w:sz w:val="48"/>
      <w:szCs w:val="48"/>
    </w:rPr>
  </w:style>
  <w:style w:type="paragraph" w:styleId="Pealkiri2">
    <w:name w:val="heading 2"/>
    <w:basedOn w:val="Normaallaad"/>
    <w:next w:val="Normaallaad"/>
    <w:uiPriority w:val="9"/>
    <w:unhideWhenUsed/>
    <w:qFormat/>
    <w:pPr>
      <w:keepNext/>
      <w:keepLines/>
      <w:spacing w:before="360" w:after="80"/>
      <w:outlineLvl w:val="1"/>
    </w:pPr>
    <w:rPr>
      <w:b/>
      <w:sz w:val="36"/>
      <w:szCs w:val="36"/>
    </w:rPr>
  </w:style>
  <w:style w:type="paragraph" w:styleId="Pealkiri3">
    <w:name w:val="heading 3"/>
    <w:basedOn w:val="Normaallaad"/>
    <w:next w:val="Normaallaad"/>
    <w:uiPriority w:val="9"/>
    <w:semiHidden/>
    <w:unhideWhenUsed/>
    <w:qFormat/>
    <w:pPr>
      <w:keepNext/>
      <w:keepLines/>
      <w:spacing w:before="280" w:after="80"/>
      <w:outlineLvl w:val="2"/>
    </w:pPr>
    <w:rPr>
      <w:b/>
      <w:sz w:val="28"/>
      <w:szCs w:val="28"/>
    </w:rPr>
  </w:style>
  <w:style w:type="paragraph" w:styleId="Pealkiri4">
    <w:name w:val="heading 4"/>
    <w:basedOn w:val="Normaallaad"/>
    <w:next w:val="Normaallaad"/>
    <w:uiPriority w:val="9"/>
    <w:semiHidden/>
    <w:unhideWhenUsed/>
    <w:qFormat/>
    <w:pPr>
      <w:keepNext/>
      <w:keepLines/>
      <w:spacing w:before="240" w:after="40"/>
      <w:outlineLvl w:val="3"/>
    </w:pPr>
    <w:rPr>
      <w:b/>
      <w:sz w:val="24"/>
      <w:szCs w:val="24"/>
    </w:rPr>
  </w:style>
  <w:style w:type="paragraph" w:styleId="Pealkiri5">
    <w:name w:val="heading 5"/>
    <w:basedOn w:val="Normaallaad"/>
    <w:next w:val="Normaallaad"/>
    <w:uiPriority w:val="9"/>
    <w:semiHidden/>
    <w:unhideWhenUsed/>
    <w:qFormat/>
    <w:pPr>
      <w:keepNext/>
      <w:keepLines/>
      <w:spacing w:before="220" w:after="40"/>
      <w:outlineLvl w:val="4"/>
    </w:pPr>
    <w:rPr>
      <w:b/>
    </w:rPr>
  </w:style>
  <w:style w:type="paragraph" w:styleId="Pealkiri6">
    <w:name w:val="heading 6"/>
    <w:basedOn w:val="Normaallaad"/>
    <w:next w:val="Normaallaad"/>
    <w:uiPriority w:val="9"/>
    <w:semiHidden/>
    <w:unhideWhenUsed/>
    <w:qFormat/>
    <w:pPr>
      <w:keepNext/>
      <w:keepLines/>
      <w:spacing w:before="200" w:after="40"/>
      <w:outlineLvl w:val="5"/>
    </w:pPr>
    <w:rPr>
      <w:b/>
      <w:sz w:val="20"/>
      <w:szCs w:val="20"/>
    </w:rPr>
  </w:style>
  <w:style w:type="character" w:default="1" w:styleId="Liguvaikefont">
    <w:name w:val="Default Paragraph Font"/>
    <w:uiPriority w:val="1"/>
    <w:semiHidden/>
    <w:unhideWhenUsed/>
  </w:style>
  <w:style w:type="table" w:default="1" w:styleId="Normaaltabel">
    <w:name w:val="Normal Table"/>
    <w:uiPriority w:val="99"/>
    <w:semiHidden/>
    <w:unhideWhenUsed/>
    <w:tblPr>
      <w:tblInd w:w="0" w:type="dxa"/>
      <w:tblCellMar>
        <w:top w:w="0" w:type="dxa"/>
        <w:left w:w="108" w:type="dxa"/>
        <w:bottom w:w="0" w:type="dxa"/>
        <w:right w:w="108" w:type="dxa"/>
      </w:tblCellMar>
    </w:tblPr>
  </w:style>
  <w:style w:type="numbering" w:default="1" w:styleId="Loendita">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Pealkiri">
    <w:name w:val="Title"/>
    <w:basedOn w:val="Normaallaad"/>
    <w:next w:val="Normaallaad"/>
    <w:uiPriority w:val="10"/>
    <w:qFormat/>
    <w:pPr>
      <w:keepNext/>
      <w:keepLines/>
      <w:spacing w:before="480" w:after="120"/>
    </w:pPr>
    <w:rPr>
      <w:b/>
      <w:sz w:val="72"/>
      <w:szCs w:val="72"/>
    </w:rPr>
  </w:style>
  <w:style w:type="table" w:customStyle="1" w:styleId="TableNormal2">
    <w:name w:val="Table Normal2"/>
    <w:tblPr>
      <w:tblCellMar>
        <w:top w:w="0" w:type="dxa"/>
        <w:left w:w="0" w:type="dxa"/>
        <w:bottom w:w="0" w:type="dxa"/>
        <w:right w:w="0" w:type="dxa"/>
      </w:tblCellMar>
    </w:tblPr>
  </w:style>
  <w:style w:type="table" w:customStyle="1" w:styleId="TableNormal3">
    <w:name w:val="Table Normal3"/>
    <w:tblPr>
      <w:tblCellMar>
        <w:top w:w="0" w:type="dxa"/>
        <w:left w:w="0" w:type="dxa"/>
        <w:bottom w:w="0" w:type="dxa"/>
        <w:right w:w="0" w:type="dxa"/>
      </w:tblCellMar>
    </w:tblPr>
  </w:style>
  <w:style w:type="table" w:styleId="Kontuurtabel">
    <w:name w:val="Table Grid"/>
    <w:basedOn w:val="Normaaltabel"/>
    <w:uiPriority w:val="39"/>
    <w:rsid w:val="004C0CB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oendilik">
    <w:name w:val="List Paragraph"/>
    <w:basedOn w:val="Normaallaad"/>
    <w:uiPriority w:val="34"/>
    <w:qFormat/>
    <w:pPr>
      <w:ind w:left="720"/>
      <w:contextualSpacing/>
    </w:pPr>
  </w:style>
  <w:style w:type="character" w:styleId="Hperlink">
    <w:name w:val="Hyperlink"/>
    <w:basedOn w:val="Liguvaikefont"/>
    <w:uiPriority w:val="99"/>
    <w:unhideWhenUsed/>
    <w:rPr>
      <w:color w:val="0563C1" w:themeColor="hyperlink"/>
      <w:u w:val="single"/>
    </w:rPr>
  </w:style>
  <w:style w:type="paragraph" w:styleId="Kommentaaritekst">
    <w:name w:val="annotation text"/>
    <w:basedOn w:val="Normaallaad"/>
    <w:link w:val="KommentaaritekstMrk"/>
    <w:uiPriority w:val="99"/>
    <w:unhideWhenUsed/>
    <w:pPr>
      <w:spacing w:line="240" w:lineRule="auto"/>
    </w:pPr>
    <w:rPr>
      <w:sz w:val="20"/>
      <w:szCs w:val="20"/>
    </w:rPr>
  </w:style>
  <w:style w:type="character" w:customStyle="1" w:styleId="KommentaaritekstMrk">
    <w:name w:val="Kommentaari tekst Märk"/>
    <w:basedOn w:val="Liguvaikefont"/>
    <w:link w:val="Kommentaaritekst"/>
    <w:uiPriority w:val="99"/>
    <w:rPr>
      <w:sz w:val="20"/>
      <w:szCs w:val="20"/>
    </w:rPr>
  </w:style>
  <w:style w:type="character" w:styleId="Kommentaariviide">
    <w:name w:val="annotation reference"/>
    <w:basedOn w:val="Liguvaikefont"/>
    <w:uiPriority w:val="99"/>
    <w:semiHidden/>
    <w:unhideWhenUsed/>
    <w:rPr>
      <w:sz w:val="16"/>
      <w:szCs w:val="16"/>
    </w:rPr>
  </w:style>
  <w:style w:type="character" w:styleId="Lahendamatamainimine">
    <w:name w:val="Unresolved Mention"/>
    <w:basedOn w:val="Liguvaikefont"/>
    <w:uiPriority w:val="99"/>
    <w:semiHidden/>
    <w:unhideWhenUsed/>
    <w:rsid w:val="00200F4A"/>
    <w:rPr>
      <w:color w:val="605E5C"/>
      <w:shd w:val="clear" w:color="auto" w:fill="E1DFDD"/>
    </w:rPr>
  </w:style>
  <w:style w:type="paragraph" w:styleId="Redaktsioon">
    <w:name w:val="Revision"/>
    <w:hidden/>
    <w:uiPriority w:val="99"/>
    <w:semiHidden/>
    <w:rsid w:val="009B7FE0"/>
    <w:pPr>
      <w:spacing w:after="0" w:line="240" w:lineRule="auto"/>
    </w:pPr>
  </w:style>
  <w:style w:type="character" w:customStyle="1" w:styleId="cf01">
    <w:name w:val="cf01"/>
    <w:basedOn w:val="Liguvaikefont"/>
    <w:rsid w:val="00EC2678"/>
    <w:rPr>
      <w:rFonts w:ascii="Segoe UI" w:hAnsi="Segoe UI" w:cs="Segoe UI" w:hint="default"/>
      <w:sz w:val="18"/>
      <w:szCs w:val="18"/>
    </w:rPr>
  </w:style>
  <w:style w:type="paragraph" w:styleId="Alapealkiri">
    <w:name w:val="Subtitle"/>
    <w:basedOn w:val="Normaallaad"/>
    <w:next w:val="Normaallaad"/>
    <w:uiPriority w:val="11"/>
    <w:qFormat/>
    <w:pPr>
      <w:keepNext/>
      <w:keepLines/>
      <w:pBdr>
        <w:top w:val="nil"/>
        <w:left w:val="nil"/>
        <w:bottom w:val="nil"/>
        <w:right w:val="nil"/>
        <w:between w:val="nil"/>
      </w:pBdr>
      <w:spacing w:before="360" w:after="80"/>
    </w:pPr>
    <w:rPr>
      <w:rFonts w:ascii="Georgia" w:eastAsia="Georgia" w:hAnsi="Georgia" w:cs="Georgia"/>
      <w:i/>
      <w:color w:val="666666"/>
      <w:sz w:val="48"/>
      <w:szCs w:val="48"/>
    </w:rPr>
  </w:style>
  <w:style w:type="table" w:customStyle="1" w:styleId="a">
    <w:basedOn w:val="Normaaltabel"/>
    <w:pPr>
      <w:spacing w:after="0" w:line="240" w:lineRule="auto"/>
    </w:pPr>
    <w:tblPr>
      <w:tblStyleRowBandSize w:val="1"/>
      <w:tblStyleColBandSize w:val="1"/>
    </w:tblPr>
  </w:style>
  <w:style w:type="table" w:customStyle="1" w:styleId="a0">
    <w:basedOn w:val="Normaaltabel"/>
    <w:pPr>
      <w:spacing w:after="0" w:line="240" w:lineRule="auto"/>
    </w:pPr>
    <w:tblPr>
      <w:tblStyleRowBandSize w:val="1"/>
      <w:tblStyleColBandSize w:val="1"/>
    </w:tblPr>
  </w:style>
  <w:style w:type="paragraph" w:styleId="Kommentaariteema">
    <w:name w:val="annotation subject"/>
    <w:basedOn w:val="Kommentaaritekst"/>
    <w:next w:val="Kommentaaritekst"/>
    <w:link w:val="KommentaariteemaMrk"/>
    <w:uiPriority w:val="99"/>
    <w:semiHidden/>
    <w:unhideWhenUsed/>
    <w:rsid w:val="00944F64"/>
    <w:rPr>
      <w:b/>
      <w:bCs/>
    </w:rPr>
  </w:style>
  <w:style w:type="character" w:customStyle="1" w:styleId="KommentaariteemaMrk">
    <w:name w:val="Kommentaari teema Märk"/>
    <w:basedOn w:val="KommentaaritekstMrk"/>
    <w:link w:val="Kommentaariteema"/>
    <w:uiPriority w:val="99"/>
    <w:semiHidden/>
    <w:rsid w:val="00944F64"/>
    <w:rPr>
      <w:b/>
      <w:bCs/>
      <w:sz w:val="20"/>
      <w:szCs w:val="20"/>
    </w:rPr>
  </w:style>
  <w:style w:type="table" w:customStyle="1" w:styleId="a1">
    <w:basedOn w:val="TableNormal3"/>
    <w:tblPr>
      <w:tblStyleRowBandSize w:val="1"/>
      <w:tblStyleColBandSize w:val="1"/>
      <w:tblCellMar>
        <w:top w:w="15" w:type="dxa"/>
        <w:left w:w="15" w:type="dxa"/>
        <w:bottom w:w="15" w:type="dxa"/>
        <w:right w:w="15" w:type="dxa"/>
      </w:tblCellMar>
    </w:tblPr>
  </w:style>
  <w:style w:type="table" w:customStyle="1" w:styleId="a2">
    <w:basedOn w:val="TableNormal3"/>
    <w:tblPr>
      <w:tblStyleRowBandSize w:val="1"/>
      <w:tblStyleColBandSize w:val="1"/>
      <w:tblCellMar>
        <w:top w:w="15" w:type="dxa"/>
        <w:left w:w="15" w:type="dxa"/>
        <w:bottom w:w="15" w:type="dxa"/>
        <w:right w:w="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3" Type="http://schemas.openxmlformats.org/officeDocument/2006/relationships/customXml" Target="../customXml/item3.xml"/><Relationship Id="rId7" Type="http://schemas.openxmlformats.org/officeDocument/2006/relationships/settings" Target="settings.xml"/><Relationship Id="rId12" Type="http://schemas.openxmlformats.org/officeDocument/2006/relationships/theme" Target="theme/theme1.xml"/><Relationship Id="rId2" Type="http://schemas.openxmlformats.org/officeDocument/2006/relationships/customXml" Target="../customXml/item2.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fontTable" Target="fontTable.xml"/><Relationship Id="rId5" Type="http://schemas.openxmlformats.org/officeDocument/2006/relationships/numbering" Target="numbering.xml"/><Relationship Id="rId10" Type="http://schemas.openxmlformats.org/officeDocument/2006/relationships/endnotes" Target="endnotes.xml"/><Relationship Id="rId4" Type="http://schemas.openxmlformats.org/officeDocument/2006/relationships/customXml" Target="../customXml/item4.xml"/><Relationship Id="rId9" Type="http://schemas.openxmlformats.org/officeDocument/2006/relationships/footnotes" Target="footnot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7mIci+S0DBBxaYutzp2uL9upy8A==">CgMxLjAyDmguYXY5ZGhxajlrZmhtOAByITEzNUdhWFpFWkx5QlVNaDZrMVJLR19qZU96U2xkSDNDdA==</go:docsCustomData>
</go:gDocsCustomXmlDataStorage>
</file>

<file path=customXml/item2.xml><?xml version="1.0" encoding="utf-8"?>
<p:properties xmlns:p="http://schemas.microsoft.com/office/2006/metadata/properties" xmlns:xsi="http://www.w3.org/2001/XMLSchema-instance" xmlns:pc="http://schemas.microsoft.com/office/infopath/2007/PartnerControls">
  <documentManagement>
    <TaxCatchAll xmlns="9b483750-598d-46a0-877d-052f8f804d23" xsi:nil="true"/>
    <lcf76f155ced4ddcb4097134ff3c332f xmlns="b7919694-6f7e-4008-b8d9-56ebe66c43d7">
      <Terms xmlns="http://schemas.microsoft.com/office/infopath/2007/PartnerControls"/>
    </lcf76f155ced4ddcb4097134ff3c332f>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CFF7EF1C1C062143BFFF71E2625A0116" ma:contentTypeVersion="21" ma:contentTypeDescription="Create a new document." ma:contentTypeScope="" ma:versionID="e63d8523aa913cb9fd66e2b79faccd4a">
  <xsd:schema xmlns:xsd="http://www.w3.org/2001/XMLSchema" xmlns:xs="http://www.w3.org/2001/XMLSchema" xmlns:p="http://schemas.microsoft.com/office/2006/metadata/properties" xmlns:ns2="b7919694-6f7e-4008-b8d9-56ebe66c43d7" xmlns:ns3="9b483750-598d-46a0-877d-052f8f804d23" targetNamespace="http://schemas.microsoft.com/office/2006/metadata/properties" ma:root="true" ma:fieldsID="97ac55c0f247301b3a04f17b5a3670cb" ns2:_="" ns3:_="">
    <xsd:import namespace="b7919694-6f7e-4008-b8d9-56ebe66c43d7"/>
    <xsd:import namespace="9b483750-598d-46a0-877d-052f8f804d23"/>
    <xsd:element name="properties">
      <xsd:complexType>
        <xsd:sequence>
          <xsd:element name="documentManagement">
            <xsd:complexType>
              <xsd:all>
                <xsd:element ref="ns2:MediaServiceMetadata" minOccurs="0"/>
                <xsd:element ref="ns2:MediaServiceFastMetadata" minOccurs="0"/>
                <xsd:element ref="ns2:MediaServiceObjectDetectorVersions" minOccurs="0"/>
                <xsd:element ref="ns2:MediaServiceSearchProperties" minOccurs="0"/>
                <xsd:element ref="ns2:lcf76f155ced4ddcb4097134ff3c332f" minOccurs="0"/>
                <xsd:element ref="ns3:TaxCatchAll" minOccurs="0"/>
                <xsd:element ref="ns2:MediaServiceDateTaken" minOccurs="0"/>
                <xsd:element ref="ns2:MediaServiceGenerationTime" minOccurs="0"/>
                <xsd:element ref="ns2:MediaServiceEventHashCode" minOccurs="0"/>
                <xsd:element ref="ns2:MediaServiceOCR" minOccurs="0"/>
                <xsd:element ref="ns2:MediaLengthInSeconds" minOccurs="0"/>
                <xsd:element ref="ns2: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7919694-6f7e-4008-b8d9-56ebe66c43d7" elementFormDefault="qualified">
    <xsd:import namespace="http://schemas.microsoft.com/office/2006/documentManagement/types"/>
    <xsd:import namespace="http://schemas.microsoft.com/office/infopath/2007/PartnerControls"/>
    <xsd:element name="MediaServiceMetadata" ma:index="4" nillable="true" ma:displayName="MediaServiceMetadata" ma:hidden="true" ma:internalName="MediaServiceMetadata" ma:readOnly="true">
      <xsd:simpleType>
        <xsd:restriction base="dms:Note"/>
      </xsd:simpleType>
    </xsd:element>
    <xsd:element name="MediaServiceFastMetadata" ma:index="5" nillable="true" ma:displayName="MediaServiceFastMetadata" ma:hidden="true" ma:internalName="MediaServiceFastMetadata" ma:readOnly="true">
      <xsd:simpleType>
        <xsd:restriction base="dms:Note"/>
      </xsd:simpleType>
    </xsd:element>
    <xsd:element name="MediaServiceObjectDetectorVersions" ma:index="6" nillable="true" ma:displayName="MediaServiceObjectDetectorVersions" ma:hidden="true" ma:indexed="true" ma:internalName="MediaServiceObjectDetectorVersions" ma:readOnly="true">
      <xsd:simpleType>
        <xsd:restriction base="dms:Text"/>
      </xsd:simpleType>
    </xsd:element>
    <xsd:element name="MediaServiceSearchProperties" ma:index="7" nillable="true" ma:displayName="MediaServiceSearchProperties" ma:hidden="true" ma:internalName="MediaServiceSearchProperties" ma:readOnly="true">
      <xsd:simpleType>
        <xsd:restriction base="dms:Note"/>
      </xsd:simpleType>
    </xsd:element>
    <xsd:element name="lcf76f155ced4ddcb4097134ff3c332f" ma:index="9" nillable="true" ma:taxonomy="true" ma:internalName="lcf76f155ced4ddcb4097134ff3c332f" ma:taxonomyFieldName="MediaServiceImageTags" ma:displayName="Image Tags" ma:readOnly="false" ma:fieldId="{5cf76f15-5ced-4ddc-b409-7134ff3c332f}" ma:taxonomyMulti="true" ma:sspId="8bf6974d-894c-4b76-94e9-da4eaeb0c39e" ma:termSetId="09814cd3-568e-fe90-9814-8d621ff8fb84" ma:anchorId="fba54fb3-c3e1-fe81-a776-ca4b69148c4d" ma:open="true" ma:isKeyword="false">
      <xsd:complexType>
        <xsd:sequence>
          <xsd:element ref="pc:Terms" minOccurs="0" maxOccurs="1"/>
        </xsd:sequence>
      </xsd:complexType>
    </xsd:element>
    <xsd:element name="MediaServiceDateTaken" ma:index="11" nillable="true" ma:displayName="MediaServiceDateTaken" ma:hidden="true" ma:indexed="true" ma:internalName="MediaServiceDateTaken" ma:readOnly="true">
      <xsd:simpleType>
        <xsd:restriction base="dms:Text"/>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LengthInSeconds" ma:index="15" nillable="true" ma:displayName="MediaLengthInSeconds" ma:hidden="true" ma:internalName="MediaLengthInSeconds" ma:readOnly="true">
      <xsd:simpleType>
        <xsd:restriction base="dms:Unknown"/>
      </xsd:simpleType>
    </xsd:element>
    <xsd:element name="MediaServiceLocation" ma:index="16" nillable="true" ma:displayName="Location" ma:indexed="true"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9b483750-598d-46a0-877d-052f8f804d23" elementFormDefault="qualified">
    <xsd:import namespace="http://schemas.microsoft.com/office/2006/documentManagement/types"/>
    <xsd:import namespace="http://schemas.microsoft.com/office/infopath/2007/PartnerControls"/>
    <xsd:element name="TaxCatchAll" ma:index="10" nillable="true" ma:displayName="Taxonomy Catch All Column" ma:hidden="true" ma:list="{66b22ef0-6631-4e3d-8660-4ec86ac9ea1c}" ma:internalName="TaxCatchAll" ma:showField="CatchAllData" ma:web="9b483750-598d-46a0-877d-052f8f804d23">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17" ma:displayName="Content Type"/>
        <xsd:element ref="dc:title" minOccurs="0" maxOccurs="1" ma:index="3"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BC9F40E1-72E5-4C8D-8CA6-9DB22BB844D7}">
  <ds:schemaRefs>
    <ds:schemaRef ds:uri="http://schemas.microsoft.com/office/2006/metadata/properties"/>
    <ds:schemaRef ds:uri="http://schemas.microsoft.com/office/infopath/2007/PartnerControls"/>
    <ds:schemaRef ds:uri="f9c4866b-30f9-435c-a654-b02a2198404e"/>
    <ds:schemaRef ds:uri="20f4a9f1-15ab-4aa8-bc21-8ea465a7e045"/>
  </ds:schemaRefs>
</ds:datastoreItem>
</file>

<file path=customXml/itemProps3.xml><?xml version="1.0" encoding="utf-8"?>
<ds:datastoreItem xmlns:ds="http://schemas.openxmlformats.org/officeDocument/2006/customXml" ds:itemID="{C50AD4CF-A77F-4689-A30C-0804BBEFD217}">
  <ds:schemaRefs>
    <ds:schemaRef ds:uri="http://schemas.microsoft.com/sharepoint/v3/contenttype/forms"/>
  </ds:schemaRefs>
</ds:datastoreItem>
</file>

<file path=customXml/itemProps4.xml><?xml version="1.0" encoding="utf-8"?>
<ds:datastoreItem xmlns:ds="http://schemas.openxmlformats.org/officeDocument/2006/customXml" ds:itemID="{701C4FA9-0C01-4B00-982E-E492522391D8}"/>
</file>

<file path=docProps/app.xml><?xml version="1.0" encoding="utf-8"?>
<Properties xmlns="http://schemas.openxmlformats.org/officeDocument/2006/extended-properties" xmlns:vt="http://schemas.openxmlformats.org/officeDocument/2006/docPropsVTypes">
  <Template>Normal</Template>
  <TotalTime>3</TotalTime>
  <Pages>6</Pages>
  <Words>1724</Words>
  <Characters>10000</Characters>
  <Application>Microsoft Office Word</Application>
  <DocSecurity>4</DocSecurity>
  <Lines>83</Lines>
  <Paragraphs>23</Paragraphs>
  <ScaleCrop>false</ScaleCrop>
  <HeadingPairs>
    <vt:vector size="2" baseType="variant">
      <vt:variant>
        <vt:lpstr>Pealkiri</vt:lpstr>
      </vt:variant>
      <vt:variant>
        <vt:i4>1</vt:i4>
      </vt:variant>
    </vt:vector>
  </HeadingPairs>
  <TitlesOfParts>
    <vt:vector size="1" baseType="lpstr">
      <vt:lpstr/>
    </vt:vector>
  </TitlesOfParts>
  <Company/>
  <LinksUpToDate>false</LinksUpToDate>
  <CharactersWithSpaces>11701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Jüri Jõema</dc:creator>
  <cp:lastModifiedBy>Kuldar Aas - JUSTDIGI</cp:lastModifiedBy>
  <cp:revision>2</cp:revision>
  <dcterms:created xsi:type="dcterms:W3CDTF">2025-06-04T06:29:00Z</dcterms:created>
  <dcterms:modified xsi:type="dcterms:W3CDTF">2025-06-04T06:29:00Z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0x010100CFF7EF1C1C062143BFFF71E2625A0116</vt:lpwstr>
  </property>
  <property fmtid="{D5CDD505-2E9C-101B-9397-08002B2CF9AE}" pid="3" name="MediaServiceImageTags">
    <vt:lpwstr/>
  </property>
  <property fmtid="{D5CDD505-2E9C-101B-9397-08002B2CF9AE}" pid="4" name="MSIP_Label_defa4170-0d19-0005-0004-bc88714345d2_Enabled">
    <vt:lpwstr>true</vt:lpwstr>
  </property>
  <property fmtid="{D5CDD505-2E9C-101B-9397-08002B2CF9AE}" pid="5" name="MSIP_Label_defa4170-0d19-0005-0004-bc88714345d2_SetDate">
    <vt:lpwstr>2024-11-19T08:07:15Z</vt:lpwstr>
  </property>
  <property fmtid="{D5CDD505-2E9C-101B-9397-08002B2CF9AE}" pid="6" name="MSIP_Label_defa4170-0d19-0005-0004-bc88714345d2_Method">
    <vt:lpwstr>Standard</vt:lpwstr>
  </property>
  <property fmtid="{D5CDD505-2E9C-101B-9397-08002B2CF9AE}" pid="7" name="MSIP_Label_defa4170-0d19-0005-0004-bc88714345d2_Name">
    <vt:lpwstr>defa4170-0d19-0005-0004-bc88714345d2</vt:lpwstr>
  </property>
  <property fmtid="{D5CDD505-2E9C-101B-9397-08002B2CF9AE}" pid="8" name="MSIP_Label_defa4170-0d19-0005-0004-bc88714345d2_SiteId">
    <vt:lpwstr>8fe098d2-428d-4bd4-9803-7195fe96f0e2</vt:lpwstr>
  </property>
  <property fmtid="{D5CDD505-2E9C-101B-9397-08002B2CF9AE}" pid="9" name="MSIP_Label_defa4170-0d19-0005-0004-bc88714345d2_ActionId">
    <vt:lpwstr>8e2f4d53-be65-4bc0-b653-305f3ca109df</vt:lpwstr>
  </property>
  <property fmtid="{D5CDD505-2E9C-101B-9397-08002B2CF9AE}" pid="10" name="MSIP_Label_defa4170-0d19-0005-0004-bc88714345d2_ContentBits">
    <vt:lpwstr>0</vt:lpwstr>
  </property>
</Properties>
</file>